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7DFF" w14:textId="4B0D3E43" w:rsidR="00FA2110" w:rsidRPr="009A0207" w:rsidRDefault="008228CC" w:rsidP="009A0207">
      <w:pPr>
        <w:jc w:val="center"/>
        <w:rPr>
          <w:rFonts w:ascii="Helvetica Neue Light" w:hAnsi="Helvetica Neue Light"/>
          <w:i/>
          <w:iCs/>
          <w:sz w:val="16"/>
          <w:szCs w:val="16"/>
        </w:rPr>
      </w:pPr>
      <w:r w:rsidRPr="00AB77B9">
        <w:rPr>
          <w:b/>
          <w:bCs/>
          <w:sz w:val="30"/>
          <w:szCs w:val="30"/>
        </w:rPr>
        <w:t>Unternehmen weiter entwickeln</w:t>
      </w:r>
      <w:r>
        <w:rPr>
          <w:sz w:val="30"/>
          <w:szCs w:val="30"/>
        </w:rPr>
        <w:br/>
      </w:r>
      <w:r w:rsidR="006003C2" w:rsidRPr="009A0207">
        <w:rPr>
          <w:i/>
          <w:iCs/>
          <w:sz w:val="20"/>
          <w:szCs w:val="20"/>
        </w:rPr>
        <w:t xml:space="preserve">Strategie </w:t>
      </w:r>
      <w:r w:rsidRPr="009A0207">
        <w:rPr>
          <w:i/>
          <w:iCs/>
          <w:sz w:val="20"/>
          <w:szCs w:val="20"/>
        </w:rPr>
        <w:t>3:</w:t>
      </w:r>
      <w:r w:rsidRPr="009A0207">
        <w:rPr>
          <w:b/>
          <w:bCs/>
          <w:i/>
          <w:iCs/>
          <w:sz w:val="20"/>
          <w:szCs w:val="20"/>
        </w:rPr>
        <w:t xml:space="preserve"> </w:t>
      </w:r>
      <w:r w:rsidR="006B4451" w:rsidRPr="009A0207">
        <w:rPr>
          <w:b/>
          <w:bCs/>
          <w:i/>
          <w:iCs/>
          <w:sz w:val="20"/>
          <w:szCs w:val="20"/>
        </w:rPr>
        <w:t xml:space="preserve">WERTENTWICKLUNG </w:t>
      </w:r>
      <w:r w:rsidR="006B4451" w:rsidRPr="009A0207">
        <w:rPr>
          <w:i/>
          <w:iCs/>
          <w:sz w:val="20"/>
          <w:szCs w:val="20"/>
        </w:rPr>
        <w:t>und Methoden</w:t>
      </w:r>
      <w:r w:rsidRPr="00C06999">
        <w:rPr>
          <w:i/>
          <w:iCs/>
        </w:rPr>
        <w:br/>
      </w:r>
      <w:r w:rsidR="009A0207" w:rsidRPr="00B15A1A">
        <w:rPr>
          <w:rFonts w:ascii="Helvetica Neue Light" w:hAnsi="Helvetica Neue Light"/>
          <w:i/>
          <w:iCs/>
          <w:sz w:val="16"/>
          <w:szCs w:val="16"/>
        </w:rPr>
        <w:t xml:space="preserve">Harald M. Grundner – </w:t>
      </w:r>
      <w:r w:rsidR="009A0207" w:rsidRPr="00B15A1A">
        <w:rPr>
          <w:b/>
          <w:bCs/>
          <w:i/>
          <w:iCs/>
          <w:color w:val="FF0000"/>
          <w:sz w:val="16"/>
          <w:szCs w:val="16"/>
        </w:rPr>
        <w:t>i</w:t>
      </w:r>
      <w:r w:rsidR="009A0207" w:rsidRPr="00B15A1A">
        <w:rPr>
          <w:rFonts w:ascii="Helvetica Neue Light" w:hAnsi="Helvetica Neue Light"/>
          <w:i/>
          <w:iCs/>
          <w:sz w:val="16"/>
          <w:szCs w:val="16"/>
        </w:rPr>
        <w:t>nno</w:t>
      </w:r>
      <w:r w:rsidR="009A0207" w:rsidRPr="00B15A1A">
        <w:rPr>
          <w:b/>
          <w:bCs/>
          <w:i/>
          <w:iCs/>
          <w:color w:val="FF0000"/>
          <w:sz w:val="16"/>
          <w:szCs w:val="16"/>
        </w:rPr>
        <w:t>VAVE</w:t>
      </w:r>
      <w:r w:rsidR="009A0207" w:rsidRPr="00B15A1A">
        <w:rPr>
          <w:rFonts w:ascii="Helvetica Neue Light" w:hAnsi="Helvetica Neue Light"/>
          <w:i/>
          <w:iCs/>
          <w:sz w:val="16"/>
          <w:szCs w:val="16"/>
        </w:rPr>
        <w:t>, Hockenheim</w:t>
      </w:r>
      <w:r w:rsidR="00DF79D3">
        <w:rPr>
          <w:rFonts w:ascii="Helvetica Neue Light" w:hAnsi="Helvetica Neue Light"/>
          <w:i/>
          <w:iCs/>
          <w:sz w:val="16"/>
          <w:szCs w:val="16"/>
        </w:rPr>
        <w:t xml:space="preserve"> www.innovave.de</w:t>
      </w:r>
    </w:p>
    <w:p w14:paraId="406DDE8E" w14:textId="77777777" w:rsidR="00BC3A58" w:rsidRPr="00BC3A58" w:rsidRDefault="00BC3A58" w:rsidP="00BC3A58">
      <w:pPr>
        <w:pStyle w:val="KeinLeerraum"/>
        <w:jc w:val="center"/>
        <w:rPr>
          <w:rFonts w:ascii="Helvetica Neue" w:hAnsi="Helvetica Neue"/>
          <w:color w:val="002060"/>
          <w:sz w:val="22"/>
          <w:szCs w:val="22"/>
        </w:rPr>
      </w:pPr>
    </w:p>
    <w:p w14:paraId="5B38A57F" w14:textId="4A2FA4AB" w:rsidR="00C86EDC" w:rsidRPr="00C86EDC" w:rsidRDefault="00C86EDC" w:rsidP="00C86EDC">
      <w:pPr>
        <w:ind w:left="284" w:right="287"/>
        <w:jc w:val="both"/>
        <w:rPr>
          <w:b/>
          <w:bCs/>
          <w:i/>
          <w:iCs/>
          <w:sz w:val="16"/>
          <w:szCs w:val="16"/>
        </w:rPr>
      </w:pPr>
      <w:r w:rsidRPr="00C86EDC">
        <w:rPr>
          <w:i/>
          <w:iCs/>
          <w:sz w:val="16"/>
          <w:szCs w:val="16"/>
        </w:rPr>
        <w:t>Die Entwicklung innovativer komplexer Systeme bedingt durch d</w:t>
      </w:r>
      <w:r w:rsidR="0077740A">
        <w:rPr>
          <w:i/>
          <w:iCs/>
          <w:sz w:val="16"/>
          <w:szCs w:val="16"/>
        </w:rPr>
        <w:t>eren</w:t>
      </w:r>
      <w:r w:rsidRPr="00C86EDC">
        <w:rPr>
          <w:i/>
          <w:iCs/>
          <w:sz w:val="16"/>
          <w:szCs w:val="16"/>
        </w:rPr>
        <w:t xml:space="preserve"> diffuse Ausgangsbasis den Einsatz neuer Methoden, die neues Denken/ Strukturieren, die Einbindung von Beteiligten und angepasste Prozesse zur Entscheidungsfindung unterstützen. Business Model Canvas und Ableitungen helfen, den Business Case aufzubauen und darauf fokussiert zu bleiben. Die Pre-Money-Bewertung liefert erste betriebswirtschaftliche Daten. Usability Engineering fokussiert den Nutzen des Systems, indem es Nutzer und deren Inter-/ Agieren mit dem System in den Mittelpunkt stellt. Der Analytical Hierarchie Process (AHP) hilft, die optimale Lösung systematisch zu entscheiden. Funktionale Sicherheit versucht Schaden </w:t>
      </w:r>
      <w:r w:rsidR="00D50571" w:rsidRPr="00C86EDC">
        <w:rPr>
          <w:i/>
          <w:iCs/>
          <w:sz w:val="16"/>
          <w:szCs w:val="16"/>
        </w:rPr>
        <w:t xml:space="preserve">durch Manipulation </w:t>
      </w:r>
      <w:r w:rsidRPr="00C86EDC">
        <w:rPr>
          <w:i/>
          <w:iCs/>
          <w:sz w:val="16"/>
          <w:szCs w:val="16"/>
        </w:rPr>
        <w:t xml:space="preserve">von Kunden/ Nutzen und Partner abzuwenden. Die </w:t>
      </w:r>
      <w:r w:rsidRPr="00C86EDC">
        <w:rPr>
          <w:b/>
          <w:bCs/>
          <w:i/>
          <w:iCs/>
          <w:sz w:val="16"/>
          <w:szCs w:val="16"/>
        </w:rPr>
        <w:t>WERTENTWICKLUNG</w:t>
      </w:r>
      <w:r w:rsidRPr="00C86EDC">
        <w:rPr>
          <w:i/>
          <w:iCs/>
          <w:sz w:val="16"/>
          <w:szCs w:val="16"/>
        </w:rPr>
        <w:t>s-Systematik bindet die Methoden ein, um das entwickelte Gesamtsystem wertvoll für Kunden/ Nutzer, Stakeholder zu mache</w:t>
      </w:r>
      <w:r w:rsidR="00D50571">
        <w:rPr>
          <w:i/>
          <w:iCs/>
          <w:sz w:val="16"/>
          <w:szCs w:val="16"/>
        </w:rPr>
        <w:t>n</w:t>
      </w:r>
      <w:r w:rsidRPr="00C86EDC">
        <w:rPr>
          <w:i/>
          <w:iCs/>
          <w:sz w:val="16"/>
          <w:szCs w:val="16"/>
        </w:rPr>
        <w:t xml:space="preserve"> und damit die Wirtschaftlichkeit und den Wert des Unternehmens zu steigern.</w:t>
      </w:r>
    </w:p>
    <w:p w14:paraId="21A6F1FC" w14:textId="77777777" w:rsidR="009A0207" w:rsidRDefault="009A0207" w:rsidP="002F282C">
      <w:pPr>
        <w:ind w:right="429"/>
        <w:jc w:val="both"/>
        <w:rPr>
          <w:b/>
          <w:bCs/>
          <w:i/>
          <w:iCs/>
          <w:sz w:val="22"/>
          <w:szCs w:val="22"/>
        </w:rPr>
      </w:pPr>
    </w:p>
    <w:p w14:paraId="0D2EF253" w14:textId="5567A739" w:rsidR="00724F14" w:rsidRPr="009A0207" w:rsidRDefault="009D2834" w:rsidP="002F282C">
      <w:pPr>
        <w:ind w:right="429"/>
        <w:jc w:val="both"/>
        <w:rPr>
          <w:i/>
          <w:iCs/>
          <w:sz w:val="22"/>
          <w:szCs w:val="22"/>
        </w:rPr>
      </w:pPr>
      <w:r w:rsidRPr="009A0207">
        <w:rPr>
          <w:b/>
          <w:bCs/>
          <w:i/>
          <w:iCs/>
          <w:sz w:val="22"/>
          <w:szCs w:val="22"/>
        </w:rPr>
        <w:t>WERTENTWICKLUNG</w:t>
      </w:r>
      <w:r w:rsidR="009A0207" w:rsidRPr="009A0207">
        <w:rPr>
          <w:b/>
          <w:bCs/>
          <w:i/>
          <w:iCs/>
          <w:sz w:val="22"/>
          <w:szCs w:val="22"/>
        </w:rPr>
        <w:t xml:space="preserve"> </w:t>
      </w:r>
      <w:r w:rsidR="009A0207" w:rsidRPr="009A0207">
        <w:rPr>
          <w:i/>
          <w:iCs/>
          <w:sz w:val="22"/>
          <w:szCs w:val="22"/>
        </w:rPr>
        <w:t>– Methoden und Techniken</w:t>
      </w:r>
    </w:p>
    <w:p w14:paraId="4408FA77" w14:textId="00AA324E" w:rsidR="009B472E" w:rsidRDefault="009D2834" w:rsidP="009B472E">
      <w:pPr>
        <w:jc w:val="both"/>
        <w:rPr>
          <w:i/>
          <w:iCs/>
        </w:rPr>
      </w:pPr>
      <w:r w:rsidRPr="00BC74F9">
        <w:rPr>
          <w:b/>
          <w:bCs/>
          <w:i/>
          <w:iCs/>
          <w:sz w:val="16"/>
          <w:szCs w:val="16"/>
        </w:rPr>
        <w:t>W</w:t>
      </w:r>
      <w:r w:rsidRPr="00BC74F9">
        <w:rPr>
          <w:b/>
          <w:bCs/>
          <w:i/>
          <w:iCs/>
        </w:rPr>
        <w:t>ERTENTWICKLUNG</w:t>
      </w:r>
      <w:r w:rsidRPr="00D31F14">
        <w:t xml:space="preserve"> ist </w:t>
      </w:r>
      <w:r w:rsidRPr="009D2834">
        <w:rPr>
          <w:i/>
          <w:iCs/>
        </w:rPr>
        <w:t>„Die iterative Erarbeitung bisher nicht vorhandener neuer Merkmale und Funktionen in voneinander abhängigen Entwicklungsschritten (Iterationen)</w:t>
      </w:r>
      <w:r w:rsidR="00214D76">
        <w:rPr>
          <w:i/>
          <w:iCs/>
        </w:rPr>
        <w:t xml:space="preserve"> bis zum verwertbaren System</w:t>
      </w:r>
      <w:r w:rsidRPr="009D2834">
        <w:rPr>
          <w:i/>
          <w:iCs/>
        </w:rPr>
        <w:t>.“</w:t>
      </w:r>
    </w:p>
    <w:p w14:paraId="64A3D999" w14:textId="4E909F2A" w:rsidR="007B1472" w:rsidRDefault="007B1472" w:rsidP="007B1472">
      <w:pPr>
        <w:jc w:val="both"/>
      </w:pPr>
      <w:r w:rsidRPr="007B1472">
        <w:t>Die</w:t>
      </w:r>
      <w:r>
        <w:rPr>
          <w:b/>
          <w:bCs/>
          <w:i/>
          <w:iCs/>
          <w:sz w:val="16"/>
          <w:szCs w:val="16"/>
        </w:rPr>
        <w:t xml:space="preserve"> </w:t>
      </w:r>
      <w:r w:rsidR="009B472E" w:rsidRPr="00666C4C">
        <w:rPr>
          <w:b/>
          <w:bCs/>
          <w:i/>
          <w:iCs/>
          <w:sz w:val="16"/>
          <w:szCs w:val="16"/>
        </w:rPr>
        <w:t>W</w:t>
      </w:r>
      <w:r w:rsidR="009B472E" w:rsidRPr="00CD6509">
        <w:rPr>
          <w:b/>
          <w:bCs/>
          <w:i/>
          <w:iCs/>
        </w:rPr>
        <w:t>ERTENTWIC</w:t>
      </w:r>
      <w:r w:rsidR="009B472E">
        <w:rPr>
          <w:b/>
          <w:bCs/>
          <w:i/>
          <w:iCs/>
        </w:rPr>
        <w:t>K</w:t>
      </w:r>
      <w:r w:rsidR="009B472E" w:rsidRPr="00CD6509">
        <w:rPr>
          <w:b/>
          <w:bCs/>
          <w:i/>
          <w:iCs/>
        </w:rPr>
        <w:t>LUNG</w:t>
      </w:r>
      <w:r w:rsidRPr="007B1472">
        <w:rPr>
          <w:i/>
          <w:iCs/>
        </w:rPr>
        <w:t>s-</w:t>
      </w:r>
      <w:r w:rsidR="009B472E">
        <w:t>Systematik besteh</w:t>
      </w:r>
      <w:r>
        <w:t>t</w:t>
      </w:r>
      <w:r w:rsidR="009B472E">
        <w:t xml:space="preserve"> aus einer Vorbereitung und 4 aufeinander aufbauenden Entwicklungsschleifen zur Entwicklung innovativer komplexer Systeme, </w:t>
      </w:r>
      <w:r>
        <w:rPr>
          <w:rFonts w:cs="AppleSystemUIFont"/>
        </w:rPr>
        <w:t>bsph. Hybrider/ Smarter Produkte, Geschäftsziele und Unternehmensvisionen</w:t>
      </w:r>
      <w:r w:rsidR="0077740A">
        <w:rPr>
          <w:rFonts w:cs="AppleSystemUIFont"/>
        </w:rPr>
        <w:t>.</w:t>
      </w:r>
      <w:r>
        <w:t xml:space="preserve"> </w:t>
      </w:r>
      <w:r w:rsidR="009D2834" w:rsidRPr="00BC74F9">
        <w:rPr>
          <w:b/>
          <w:bCs/>
          <w:i/>
          <w:iCs/>
          <w:sz w:val="16"/>
          <w:szCs w:val="16"/>
        </w:rPr>
        <w:t>W</w:t>
      </w:r>
      <w:r w:rsidR="009D2834" w:rsidRPr="00BC74F9">
        <w:rPr>
          <w:b/>
          <w:bCs/>
          <w:i/>
          <w:iCs/>
        </w:rPr>
        <w:t>ERTENTWICKLUNG</w:t>
      </w:r>
      <w:r w:rsidR="009D2834">
        <w:t xml:space="preserve"> </w:t>
      </w:r>
      <w:r w:rsidR="009B472E">
        <w:t xml:space="preserve">umfasst </w:t>
      </w:r>
      <w:r w:rsidR="009D2834">
        <w:t xml:space="preserve">die </w:t>
      </w:r>
      <w:r w:rsidR="009D2834" w:rsidRPr="009B472E">
        <w:rPr>
          <w:b/>
          <w:bCs/>
        </w:rPr>
        <w:t>Werteexploration</w:t>
      </w:r>
      <w:r w:rsidR="009D2834">
        <w:t xml:space="preserve"> </w:t>
      </w:r>
      <w:r w:rsidR="008962C3">
        <w:t xml:space="preserve">– </w:t>
      </w:r>
      <w:r w:rsidR="009B472E">
        <w:t>E</w:t>
      </w:r>
      <w:r w:rsidR="008962C3">
        <w:t xml:space="preserve">lizitieren offener oder verborgener </w:t>
      </w:r>
      <w:r w:rsidR="00FA2110">
        <w:t xml:space="preserve">Kundenanforderungen </w:t>
      </w:r>
      <w:r w:rsidR="008962C3">
        <w:t xml:space="preserve">- </w:t>
      </w:r>
      <w:r w:rsidR="009D2834">
        <w:t xml:space="preserve">und die </w:t>
      </w:r>
      <w:r w:rsidR="009D2834" w:rsidRPr="009B472E">
        <w:rPr>
          <w:b/>
          <w:bCs/>
        </w:rPr>
        <w:t>Werteentwicklung</w:t>
      </w:r>
      <w:r w:rsidR="008962C3">
        <w:t xml:space="preserve"> -</w:t>
      </w:r>
      <w:r w:rsidR="009B472E">
        <w:t xml:space="preserve"> Realisieren der für den Kunden </w:t>
      </w:r>
      <w:r w:rsidR="0068059C">
        <w:t xml:space="preserve">als </w:t>
      </w:r>
      <w:r w:rsidR="009B472E">
        <w:t>wertvoll entschiedenen Kundenanforderungen.</w:t>
      </w:r>
      <w:r>
        <w:t xml:space="preserve"> Dafür setzt </w:t>
      </w:r>
      <w:r w:rsidR="0077740A">
        <w:t xml:space="preserve">sie </w:t>
      </w:r>
      <w:r>
        <w:t>unterschiedliche Methoden und Techniken ein.</w:t>
      </w:r>
    </w:p>
    <w:p w14:paraId="191D20A5" w14:textId="77777777" w:rsidR="007B1472" w:rsidRDefault="007B1472" w:rsidP="007B1472">
      <w:pPr>
        <w:jc w:val="both"/>
      </w:pPr>
    </w:p>
    <w:p w14:paraId="4CFCDC6A" w14:textId="3684E010" w:rsidR="0065023F" w:rsidRPr="009A0207" w:rsidRDefault="0065023F" w:rsidP="0073704F">
      <w:pPr>
        <w:pStyle w:val="Listenabsatz"/>
        <w:ind w:left="0"/>
        <w:jc w:val="both"/>
        <w:rPr>
          <w:sz w:val="22"/>
          <w:szCs w:val="22"/>
        </w:rPr>
      </w:pPr>
      <w:r w:rsidRPr="009A0207">
        <w:rPr>
          <w:sz w:val="22"/>
          <w:szCs w:val="22"/>
        </w:rPr>
        <w:t>Canvases</w:t>
      </w:r>
      <w:r w:rsidRPr="009A0207">
        <w:rPr>
          <w:b/>
          <w:bCs/>
          <w:sz w:val="22"/>
          <w:szCs w:val="22"/>
        </w:rPr>
        <w:t xml:space="preserve"> –</w:t>
      </w:r>
      <w:r w:rsidRPr="009A0207">
        <w:rPr>
          <w:sz w:val="22"/>
          <w:szCs w:val="22"/>
        </w:rPr>
        <w:t xml:space="preserve"> Business Model</w:t>
      </w:r>
      <w:r w:rsidR="00041725" w:rsidRPr="009A0207">
        <w:rPr>
          <w:sz w:val="22"/>
          <w:szCs w:val="22"/>
        </w:rPr>
        <w:t xml:space="preserve"> </w:t>
      </w:r>
      <w:r w:rsidRPr="009A0207">
        <w:rPr>
          <w:sz w:val="22"/>
          <w:szCs w:val="22"/>
        </w:rPr>
        <w:t xml:space="preserve">– </w:t>
      </w:r>
      <w:r w:rsidR="00041725" w:rsidRPr="009A0207">
        <w:rPr>
          <w:sz w:val="22"/>
          <w:szCs w:val="22"/>
        </w:rPr>
        <w:t>Lean – Product – Opportunity Canvas</w:t>
      </w:r>
    </w:p>
    <w:p w14:paraId="0A3E5DDF" w14:textId="5CFD4091" w:rsidR="0065023F" w:rsidRDefault="0065023F" w:rsidP="0065023F">
      <w:pPr>
        <w:jc w:val="both"/>
        <w:rPr>
          <w:shd w:val="clear" w:color="auto" w:fill="FFFFFF"/>
        </w:rPr>
      </w:pPr>
      <w:r w:rsidRPr="00952E3B">
        <w:rPr>
          <w:rFonts w:eastAsiaTheme="majorEastAsia"/>
        </w:rPr>
        <w:t xml:space="preserve">Das </w:t>
      </w:r>
      <w:r w:rsidRPr="00952E3B">
        <w:rPr>
          <w:rFonts w:eastAsiaTheme="majorEastAsia"/>
          <w:i/>
          <w:iCs/>
        </w:rPr>
        <w:t>Business Model Canvas</w:t>
      </w:r>
      <w:r w:rsidR="0068059C">
        <w:rPr>
          <w:rFonts w:eastAsiaTheme="majorEastAsia"/>
          <w:i/>
          <w:iCs/>
        </w:rPr>
        <w:t>,</w:t>
      </w:r>
      <w:r w:rsidRPr="00952E3B">
        <w:rPr>
          <w:rFonts w:eastAsiaTheme="majorEastAsia"/>
        </w:rPr>
        <w:t xml:space="preserve"> </w:t>
      </w:r>
      <w:r>
        <w:rPr>
          <w:rFonts w:eastAsiaTheme="majorEastAsia"/>
        </w:rPr>
        <w:t xml:space="preserve">entwickelt </w:t>
      </w:r>
      <w:r w:rsidRPr="00952E3B">
        <w:rPr>
          <w:rFonts w:eastAsiaTheme="majorEastAsia"/>
        </w:rPr>
        <w:t xml:space="preserve">von </w:t>
      </w:r>
      <w:r w:rsidRPr="00952E3B">
        <w:rPr>
          <w:rFonts w:cs="Arial"/>
        </w:rPr>
        <w:t>Alexander Osterwalder (2005)</w:t>
      </w:r>
      <w:r w:rsidR="0068059C">
        <w:rPr>
          <w:rFonts w:cs="Arial"/>
        </w:rPr>
        <w:t>,</w:t>
      </w:r>
      <w:r w:rsidRPr="00952E3B">
        <w:rPr>
          <w:rFonts w:eastAsiaTheme="majorEastAsia"/>
        </w:rPr>
        <w:t xml:space="preserve"> unterstützt </w:t>
      </w:r>
      <w:r w:rsidRPr="00952E3B">
        <w:rPr>
          <w:shd w:val="clear" w:color="auto" w:fill="FFFFFF"/>
        </w:rPr>
        <w:t xml:space="preserve">Unternehmen bei der Entscheidung über </w:t>
      </w:r>
      <w:r w:rsidR="007D4779" w:rsidRPr="00952E3B">
        <w:rPr>
          <w:shd w:val="clear" w:color="auto" w:fill="FFFFFF"/>
        </w:rPr>
        <w:t>die Strategie</w:t>
      </w:r>
      <w:r w:rsidR="007D4779">
        <w:rPr>
          <w:shd w:val="clear" w:color="auto" w:fill="FFFFFF"/>
        </w:rPr>
        <w:t>,</w:t>
      </w:r>
      <w:r w:rsidR="007D4779" w:rsidRPr="00952E3B">
        <w:rPr>
          <w:shd w:val="clear" w:color="auto" w:fill="FFFFFF"/>
        </w:rPr>
        <w:t xml:space="preserve"> </w:t>
      </w:r>
      <w:r w:rsidR="007D4779">
        <w:rPr>
          <w:shd w:val="clear" w:color="auto" w:fill="FFFFFF"/>
        </w:rPr>
        <w:t xml:space="preserve">das </w:t>
      </w:r>
      <w:r w:rsidR="007D4779" w:rsidRPr="00952E3B">
        <w:rPr>
          <w:shd w:val="clear" w:color="auto" w:fill="FFFFFF"/>
        </w:rPr>
        <w:t>operative Geschäft</w:t>
      </w:r>
      <w:r w:rsidR="007D4779">
        <w:rPr>
          <w:shd w:val="clear" w:color="auto" w:fill="FFFFFF"/>
        </w:rPr>
        <w:t xml:space="preserve"> und</w:t>
      </w:r>
      <w:r w:rsidR="007D4779" w:rsidRPr="00952E3B">
        <w:rPr>
          <w:shd w:val="clear" w:color="auto" w:fill="FFFFFF"/>
        </w:rPr>
        <w:t xml:space="preserve"> </w:t>
      </w:r>
      <w:r w:rsidRPr="00952E3B">
        <w:rPr>
          <w:shd w:val="clear" w:color="auto" w:fill="FFFFFF"/>
        </w:rPr>
        <w:t xml:space="preserve">Produkte. In neun Feldern </w:t>
      </w:r>
      <w:r w:rsidR="00214D76">
        <w:rPr>
          <w:shd w:val="clear" w:color="auto" w:fill="FFFFFF"/>
        </w:rPr>
        <w:t>bsph.</w:t>
      </w:r>
      <w:r w:rsidR="00041725">
        <w:rPr>
          <w:shd w:val="clear" w:color="auto" w:fill="FFFFFF"/>
        </w:rPr>
        <w:t xml:space="preserve"> Kundensegmente, Wertversprechen, </w:t>
      </w:r>
      <w:r w:rsidR="00B864A0">
        <w:rPr>
          <w:shd w:val="clear" w:color="auto" w:fill="FFFFFF"/>
        </w:rPr>
        <w:t xml:space="preserve">Schlüsselressourcen, Kostenstruktur </w:t>
      </w:r>
      <w:r w:rsidRPr="00952E3B">
        <w:rPr>
          <w:shd w:val="clear" w:color="auto" w:fill="FFFFFF"/>
        </w:rPr>
        <w:t>wird hinter</w:t>
      </w:r>
      <w:r>
        <w:rPr>
          <w:shd w:val="clear" w:color="auto" w:fill="FFFFFF"/>
        </w:rPr>
        <w:t>f</w:t>
      </w:r>
      <w:r w:rsidRPr="00952E3B">
        <w:rPr>
          <w:shd w:val="clear" w:color="auto" w:fill="FFFFFF"/>
        </w:rPr>
        <w:t>rag</w:t>
      </w:r>
      <w:r>
        <w:rPr>
          <w:shd w:val="clear" w:color="auto" w:fill="FFFFFF"/>
        </w:rPr>
        <w:t>t</w:t>
      </w:r>
      <w:r w:rsidRPr="00952E3B">
        <w:rPr>
          <w:shd w:val="clear" w:color="auto" w:fill="FFFFFF"/>
        </w:rPr>
        <w:t xml:space="preserve">, ob der Einstieg in </w:t>
      </w:r>
      <w:r w:rsidR="00214D76">
        <w:rPr>
          <w:shd w:val="clear" w:color="auto" w:fill="FFFFFF"/>
        </w:rPr>
        <w:t>die</w:t>
      </w:r>
      <w:r w:rsidRPr="00952E3B">
        <w:rPr>
          <w:shd w:val="clear" w:color="auto" w:fill="FFFFFF"/>
        </w:rPr>
        <w:t xml:space="preserve"> </w:t>
      </w:r>
      <w:r w:rsidR="00214D76">
        <w:rPr>
          <w:shd w:val="clear" w:color="auto" w:fill="FFFFFF"/>
        </w:rPr>
        <w:t>Entwicklung eines neuen Systems</w:t>
      </w:r>
      <w:r w:rsidRPr="00952E3B">
        <w:rPr>
          <w:shd w:val="clear" w:color="auto" w:fill="FFFFFF"/>
        </w:rPr>
        <w:t xml:space="preserve"> sinnvoll ist und welcher Aufwand/ Nutzen das </w:t>
      </w:r>
      <w:r w:rsidR="00214D76">
        <w:rPr>
          <w:shd w:val="clear" w:color="auto" w:fill="FFFFFF"/>
        </w:rPr>
        <w:t>System</w:t>
      </w:r>
      <w:r w:rsidRPr="00952E3B">
        <w:rPr>
          <w:shd w:val="clear" w:color="auto" w:fill="FFFFFF"/>
        </w:rPr>
        <w:t xml:space="preserve"> </w:t>
      </w:r>
      <w:r w:rsidR="0077740A">
        <w:rPr>
          <w:shd w:val="clear" w:color="auto" w:fill="FFFFFF"/>
        </w:rPr>
        <w:t xml:space="preserve">für Kunden und Unternehmen </w:t>
      </w:r>
      <w:r w:rsidRPr="00952E3B">
        <w:rPr>
          <w:shd w:val="clear" w:color="auto" w:fill="FFFFFF"/>
        </w:rPr>
        <w:t>generiert.</w:t>
      </w:r>
    </w:p>
    <w:p w14:paraId="1D9155EC" w14:textId="56CE13A8" w:rsidR="0065023F" w:rsidRDefault="0065023F" w:rsidP="0065023F">
      <w:pPr>
        <w:jc w:val="both"/>
        <w:rPr>
          <w:shd w:val="clear" w:color="auto" w:fill="FFFFFF"/>
        </w:rPr>
      </w:pPr>
      <w:r w:rsidRPr="00952E3B">
        <w:rPr>
          <w:shd w:val="clear" w:color="auto" w:fill="FFFFFF"/>
        </w:rPr>
        <w:t xml:space="preserve">Das </w:t>
      </w:r>
      <w:r w:rsidRPr="00952E3B">
        <w:rPr>
          <w:i/>
          <w:iCs/>
          <w:shd w:val="clear" w:color="auto" w:fill="FFFFFF"/>
        </w:rPr>
        <w:t>Lean Canvas</w:t>
      </w:r>
      <w:r w:rsidRPr="00952E3B">
        <w:rPr>
          <w:shd w:val="clear" w:color="auto" w:fill="FFFFFF"/>
        </w:rPr>
        <w:t xml:space="preserve"> Modell von Ash Maurya </w:t>
      </w:r>
      <w:r w:rsidR="007D4779">
        <w:rPr>
          <w:shd w:val="clear" w:color="auto" w:fill="FFFFFF"/>
        </w:rPr>
        <w:t>führt</w:t>
      </w:r>
      <w:r>
        <w:rPr>
          <w:shd w:val="clear" w:color="auto" w:fill="FFFFFF"/>
        </w:rPr>
        <w:t xml:space="preserve"> das Business Model Canvas</w:t>
      </w:r>
      <w:r w:rsidR="00580692">
        <w:rPr>
          <w:shd w:val="clear" w:color="auto" w:fill="FFFFFF"/>
        </w:rPr>
        <w:t xml:space="preserve"> </w:t>
      </w:r>
      <w:r w:rsidR="007D4779">
        <w:rPr>
          <w:shd w:val="clear" w:color="auto" w:fill="FFFFFF"/>
        </w:rPr>
        <w:t xml:space="preserve">weiter </w:t>
      </w:r>
      <w:r w:rsidR="00580692">
        <w:rPr>
          <w:shd w:val="clear" w:color="auto" w:fill="FFFFFF"/>
        </w:rPr>
        <w:t xml:space="preserve">und fragt </w:t>
      </w:r>
      <w:r w:rsidRPr="00952E3B">
        <w:rPr>
          <w:shd w:val="clear" w:color="auto" w:fill="FFFFFF"/>
        </w:rPr>
        <w:t>nach unfairen Vorteilen des angedachten Produkts, Wertversprechen, Funktionen und Problemen</w:t>
      </w:r>
      <w:r w:rsidR="00041725">
        <w:rPr>
          <w:shd w:val="clear" w:color="auto" w:fill="FFFFFF"/>
        </w:rPr>
        <w:t>.</w:t>
      </w:r>
    </w:p>
    <w:p w14:paraId="59805F6A" w14:textId="120D0A83" w:rsidR="00041725" w:rsidRDefault="00041725" w:rsidP="00041725">
      <w:pPr>
        <w:jc w:val="both"/>
        <w:rPr>
          <w:rFonts w:eastAsiaTheme="majorEastAsia"/>
        </w:rPr>
      </w:pPr>
      <w:r w:rsidRPr="00134FF8">
        <w:rPr>
          <w:rFonts w:eastAsiaTheme="majorEastAsia"/>
        </w:rPr>
        <w:t xml:space="preserve">Das </w:t>
      </w:r>
      <w:r w:rsidRPr="00134FF8">
        <w:rPr>
          <w:rFonts w:eastAsiaTheme="majorEastAsia"/>
          <w:i/>
          <w:iCs/>
        </w:rPr>
        <w:t>Product Canvas</w:t>
      </w:r>
      <w:r w:rsidRPr="00134FF8">
        <w:rPr>
          <w:rFonts w:eastAsiaTheme="majorEastAsia"/>
        </w:rPr>
        <w:t xml:space="preserve"> hilft Produktverantwortliche</w:t>
      </w:r>
      <w:r w:rsidR="002260F5">
        <w:rPr>
          <w:rFonts w:eastAsiaTheme="majorEastAsia"/>
        </w:rPr>
        <w:t>m</w:t>
      </w:r>
      <w:r w:rsidRPr="00134FF8">
        <w:rPr>
          <w:rFonts w:eastAsiaTheme="majorEastAsia"/>
        </w:rPr>
        <w:t xml:space="preserve"> und Team den Umfang des Prototyps festzulegen</w:t>
      </w:r>
      <w:r w:rsidR="00580692">
        <w:rPr>
          <w:rFonts w:eastAsiaTheme="majorEastAsia"/>
        </w:rPr>
        <w:t xml:space="preserve">, indem es </w:t>
      </w:r>
      <w:r w:rsidRPr="00134FF8">
        <w:rPr>
          <w:rFonts w:eastAsiaTheme="majorEastAsia"/>
        </w:rPr>
        <w:t>die potenziellen Kunden</w:t>
      </w:r>
      <w:r w:rsidR="007D4779">
        <w:rPr>
          <w:rFonts w:eastAsiaTheme="majorEastAsia"/>
        </w:rPr>
        <w:t xml:space="preserve"> </w:t>
      </w:r>
      <w:r>
        <w:rPr>
          <w:rFonts w:eastAsiaTheme="majorEastAsia"/>
        </w:rPr>
        <w:t xml:space="preserve">und </w:t>
      </w:r>
      <w:r w:rsidR="007D4779">
        <w:rPr>
          <w:rFonts w:eastAsiaTheme="majorEastAsia"/>
        </w:rPr>
        <w:t>die</w:t>
      </w:r>
      <w:r>
        <w:rPr>
          <w:rFonts w:eastAsiaTheme="majorEastAsia"/>
        </w:rPr>
        <w:t xml:space="preserve"> in Business Model und Lean Canvas festgelegt</w:t>
      </w:r>
      <w:r w:rsidR="007D4779">
        <w:rPr>
          <w:rFonts w:eastAsiaTheme="majorEastAsia"/>
        </w:rPr>
        <w:t>en Ziele</w:t>
      </w:r>
      <w:r>
        <w:rPr>
          <w:rFonts w:eastAsiaTheme="majorEastAsia"/>
        </w:rPr>
        <w:t xml:space="preserve"> </w:t>
      </w:r>
      <w:r w:rsidR="0077740A">
        <w:rPr>
          <w:rFonts w:eastAsiaTheme="majorEastAsia"/>
        </w:rPr>
        <w:t>transparent macht</w:t>
      </w:r>
      <w:r>
        <w:rPr>
          <w:rFonts w:eastAsiaTheme="majorEastAsia"/>
        </w:rPr>
        <w:t>.</w:t>
      </w:r>
    </w:p>
    <w:p w14:paraId="5CE3F672" w14:textId="6C9EA149" w:rsidR="00041725" w:rsidRDefault="00041725" w:rsidP="00041725">
      <w:pPr>
        <w:pStyle w:val="Beschriftung"/>
        <w:jc w:val="both"/>
        <w:rPr>
          <w:rFonts w:ascii="Helvetica Neue" w:eastAsiaTheme="majorEastAsia" w:hAnsi="Helvetica Neue"/>
          <w:i w:val="0"/>
          <w:iCs w:val="0"/>
          <w:color w:val="002060"/>
        </w:rPr>
      </w:pPr>
      <w:r w:rsidRPr="009618B0">
        <w:rPr>
          <w:rFonts w:ascii="Helvetica Neue" w:hAnsi="Helvetica Neue"/>
          <w:i w:val="0"/>
          <w:iCs w:val="0"/>
          <w:color w:val="002060"/>
        </w:rPr>
        <w:t>Die</w:t>
      </w:r>
      <w:r>
        <w:rPr>
          <w:rFonts w:ascii="Helvetica Neue" w:hAnsi="Helvetica Neue"/>
          <w:i w:val="0"/>
          <w:iCs w:val="0"/>
          <w:color w:val="002060"/>
        </w:rPr>
        <w:t xml:space="preserve"> </w:t>
      </w:r>
      <w:r w:rsidRPr="004F50FF">
        <w:rPr>
          <w:rFonts w:ascii="Helvetica Neue" w:hAnsi="Helvetica Neue"/>
          <w:color w:val="002060"/>
        </w:rPr>
        <w:t>Opportunity Canvas</w:t>
      </w:r>
      <w:r>
        <w:rPr>
          <w:rFonts w:ascii="Helvetica Neue" w:hAnsi="Helvetica Neue"/>
          <w:i w:val="0"/>
          <w:iCs w:val="0"/>
          <w:color w:val="002060"/>
        </w:rPr>
        <w:t xml:space="preserve"> unterstützt Vertrieb und Marketing, die passende Strategie für die </w:t>
      </w:r>
      <w:r w:rsidR="006102F2">
        <w:rPr>
          <w:rFonts w:ascii="Helvetica Neue" w:hAnsi="Helvetica Neue"/>
          <w:i w:val="0"/>
          <w:iCs w:val="0"/>
          <w:color w:val="002060"/>
        </w:rPr>
        <w:t>Systemvermarktung</w:t>
      </w:r>
      <w:r>
        <w:rPr>
          <w:rFonts w:ascii="Helvetica Neue" w:hAnsi="Helvetica Neue"/>
          <w:i w:val="0"/>
          <w:iCs w:val="0"/>
          <w:color w:val="002060"/>
        </w:rPr>
        <w:t xml:space="preserve"> zu erarbeiten</w:t>
      </w:r>
      <w:r w:rsidR="006102F2">
        <w:rPr>
          <w:rFonts w:ascii="Helvetica Neue" w:hAnsi="Helvetica Neue"/>
          <w:i w:val="0"/>
          <w:iCs w:val="0"/>
          <w:color w:val="002060"/>
        </w:rPr>
        <w:t xml:space="preserve">, </w:t>
      </w:r>
      <w:r>
        <w:rPr>
          <w:rFonts w:ascii="Helvetica Neue" w:hAnsi="Helvetica Neue"/>
          <w:i w:val="0"/>
          <w:iCs w:val="0"/>
          <w:color w:val="002060"/>
        </w:rPr>
        <w:t xml:space="preserve">sich zu verdeutlichen, </w:t>
      </w:r>
      <w:r w:rsidR="006102F2" w:rsidRPr="009618B0">
        <w:rPr>
          <w:rFonts w:ascii="Helvetica Neue" w:eastAsiaTheme="majorEastAsia" w:hAnsi="Helvetica Neue"/>
          <w:i w:val="0"/>
          <w:iCs w:val="0"/>
          <w:color w:val="002060"/>
        </w:rPr>
        <w:t xml:space="preserve">für </w:t>
      </w:r>
      <w:r w:rsidR="006102F2">
        <w:rPr>
          <w:rFonts w:ascii="Helvetica Neue" w:eastAsiaTheme="majorEastAsia" w:hAnsi="Helvetica Neue"/>
          <w:i w:val="0"/>
          <w:iCs w:val="0"/>
          <w:color w:val="002060"/>
        </w:rPr>
        <w:t>welche Kunden</w:t>
      </w:r>
      <w:r w:rsidRPr="009618B0">
        <w:rPr>
          <w:rFonts w:ascii="Helvetica Neue" w:eastAsiaTheme="majorEastAsia" w:hAnsi="Helvetica Neue"/>
          <w:i w:val="0"/>
          <w:iCs w:val="0"/>
          <w:color w:val="002060"/>
        </w:rPr>
        <w:t xml:space="preserve"> Probleme gelöst werden, welche </w:t>
      </w:r>
      <w:r w:rsidR="000D5AD7">
        <w:rPr>
          <w:rFonts w:ascii="Helvetica Neue" w:eastAsiaTheme="majorEastAsia" w:hAnsi="Helvetica Neue"/>
          <w:i w:val="0"/>
          <w:iCs w:val="0"/>
          <w:color w:val="002060"/>
        </w:rPr>
        <w:t>realisierten</w:t>
      </w:r>
      <w:r w:rsidRPr="009618B0">
        <w:rPr>
          <w:rFonts w:ascii="Helvetica Neue" w:eastAsiaTheme="majorEastAsia" w:hAnsi="Helvetica Neue"/>
          <w:i w:val="0"/>
          <w:iCs w:val="0"/>
          <w:color w:val="002060"/>
        </w:rPr>
        <w:t xml:space="preserve"> Funktionen </w:t>
      </w:r>
      <w:r w:rsidR="006102F2" w:rsidRPr="009618B0">
        <w:rPr>
          <w:rFonts w:ascii="Helvetica Neue" w:eastAsiaTheme="majorEastAsia" w:hAnsi="Helvetica Neue"/>
          <w:i w:val="0"/>
          <w:iCs w:val="0"/>
          <w:color w:val="002060"/>
        </w:rPr>
        <w:t>zusätzlichen Nutzen für Kunden</w:t>
      </w:r>
      <w:r w:rsidR="005A4CC0">
        <w:rPr>
          <w:rFonts w:ascii="Helvetica Neue" w:eastAsiaTheme="majorEastAsia" w:hAnsi="Helvetica Neue"/>
          <w:i w:val="0"/>
          <w:iCs w:val="0"/>
          <w:color w:val="002060"/>
        </w:rPr>
        <w:t xml:space="preserve"> und damit</w:t>
      </w:r>
      <w:r w:rsidR="005A4CC0" w:rsidRPr="009618B0">
        <w:rPr>
          <w:rFonts w:ascii="Helvetica Neue" w:eastAsiaTheme="majorEastAsia" w:hAnsi="Helvetica Neue"/>
          <w:i w:val="0"/>
          <w:iCs w:val="0"/>
          <w:color w:val="002060"/>
        </w:rPr>
        <w:t xml:space="preserve"> Wert</w:t>
      </w:r>
      <w:r w:rsidR="006102F2" w:rsidRPr="009618B0">
        <w:rPr>
          <w:rFonts w:ascii="Helvetica Neue" w:eastAsiaTheme="majorEastAsia" w:hAnsi="Helvetica Neue"/>
          <w:i w:val="0"/>
          <w:iCs w:val="0"/>
          <w:color w:val="002060"/>
        </w:rPr>
        <w:t xml:space="preserve"> </w:t>
      </w:r>
      <w:r w:rsidR="006102F2">
        <w:rPr>
          <w:rFonts w:ascii="Helvetica Neue" w:eastAsiaTheme="majorEastAsia" w:hAnsi="Helvetica Neue"/>
          <w:i w:val="0"/>
          <w:iCs w:val="0"/>
          <w:color w:val="002060"/>
        </w:rPr>
        <w:t xml:space="preserve">und </w:t>
      </w:r>
      <w:r w:rsidRPr="009618B0">
        <w:rPr>
          <w:rFonts w:ascii="Helvetica Neue" w:eastAsiaTheme="majorEastAsia" w:hAnsi="Helvetica Neue"/>
          <w:i w:val="0"/>
          <w:iCs w:val="0"/>
          <w:color w:val="002060"/>
        </w:rPr>
        <w:t xml:space="preserve">Wettbewerbsvorteile </w:t>
      </w:r>
      <w:r w:rsidR="005A4CC0">
        <w:rPr>
          <w:rFonts w:ascii="Helvetica Neue" w:eastAsiaTheme="majorEastAsia" w:hAnsi="Helvetica Neue"/>
          <w:i w:val="0"/>
          <w:iCs w:val="0"/>
          <w:color w:val="002060"/>
        </w:rPr>
        <w:t xml:space="preserve">für das Unternehmen </w:t>
      </w:r>
      <w:r w:rsidRPr="009618B0">
        <w:rPr>
          <w:rFonts w:ascii="Helvetica Neue" w:eastAsiaTheme="majorEastAsia" w:hAnsi="Helvetica Neue"/>
          <w:i w:val="0"/>
          <w:iCs w:val="0"/>
          <w:color w:val="002060"/>
        </w:rPr>
        <w:t>erzeug</w:t>
      </w:r>
      <w:r w:rsidR="000D5AD7">
        <w:rPr>
          <w:rFonts w:ascii="Helvetica Neue" w:eastAsiaTheme="majorEastAsia" w:hAnsi="Helvetica Neue"/>
          <w:i w:val="0"/>
          <w:iCs w:val="0"/>
          <w:color w:val="002060"/>
        </w:rPr>
        <w:t>en</w:t>
      </w:r>
      <w:r w:rsidRPr="009618B0">
        <w:rPr>
          <w:rFonts w:ascii="Helvetica Neue" w:eastAsiaTheme="majorEastAsia" w:hAnsi="Helvetica Neue"/>
          <w:i w:val="0"/>
          <w:iCs w:val="0"/>
          <w:color w:val="002060"/>
        </w:rPr>
        <w:t>.</w:t>
      </w:r>
    </w:p>
    <w:p w14:paraId="47CFE5D9" w14:textId="0ADCDC5A" w:rsidR="00A2277A" w:rsidRPr="009A0207" w:rsidRDefault="00A2277A" w:rsidP="00BC6126">
      <w:pPr>
        <w:jc w:val="both"/>
        <w:rPr>
          <w:rFonts w:eastAsia="Arial Unicode MS" w:cs="Arial Unicode MS"/>
          <w:sz w:val="22"/>
          <w:szCs w:val="22"/>
          <w:lang w:val="en-US"/>
        </w:rPr>
      </w:pPr>
      <w:r w:rsidRPr="009A0207">
        <w:rPr>
          <w:sz w:val="22"/>
          <w:szCs w:val="22"/>
          <w:lang w:val="en-US"/>
        </w:rPr>
        <w:t>Usability</w:t>
      </w:r>
      <w:r w:rsidR="00BC6126" w:rsidRPr="009A0207">
        <w:rPr>
          <w:i/>
          <w:iCs/>
          <w:sz w:val="22"/>
          <w:szCs w:val="22"/>
          <w:lang w:val="en-US"/>
        </w:rPr>
        <w:t xml:space="preserve"> und </w:t>
      </w:r>
      <w:r w:rsidR="00BC6126" w:rsidRPr="009A0207">
        <w:rPr>
          <w:rStyle w:val="word"/>
          <w:rFonts w:eastAsia="Arial Unicode MS" w:cs="Arial Unicode MS"/>
          <w:sz w:val="22"/>
          <w:szCs w:val="22"/>
          <w:lang w:val="en-US"/>
        </w:rPr>
        <w:t>User Experience (UX)</w:t>
      </w:r>
    </w:p>
    <w:p w14:paraId="24EC6DF7" w14:textId="13407A54" w:rsidR="00A2277A" w:rsidRPr="00A722B4" w:rsidRDefault="00A2277A" w:rsidP="0031412D">
      <w:pPr>
        <w:jc w:val="both"/>
        <w:rPr>
          <w:i/>
          <w:iCs/>
        </w:rPr>
      </w:pPr>
      <w:r w:rsidRPr="001934FF">
        <w:rPr>
          <w:i/>
          <w:iCs/>
        </w:rPr>
        <w:t>Usability</w:t>
      </w:r>
      <w:r w:rsidRPr="00A722B4">
        <w:rPr>
          <w:i/>
          <w:iCs/>
        </w:rPr>
        <w:t xml:space="preserve"> ist das „Ausmaß, in dem ein Produkt durch bestimmte Benutzer in einem bestimmten Anwendungs</w:t>
      </w:r>
      <w:r w:rsidR="00403172" w:rsidRPr="00A722B4">
        <w:rPr>
          <w:i/>
          <w:iCs/>
        </w:rPr>
        <w:t>-</w:t>
      </w:r>
      <w:r w:rsidRPr="00A722B4">
        <w:rPr>
          <w:i/>
          <w:iCs/>
        </w:rPr>
        <w:t>kontext genutzt werden kann, um bestimmte Ziele effektiv, effizient und zufriedenstellend zu erreichen“. DIN EN ISO 9241,11</w:t>
      </w:r>
    </w:p>
    <w:p w14:paraId="4D5F345A" w14:textId="1959018F" w:rsidR="00B864A0" w:rsidRPr="00FA47A7" w:rsidRDefault="00A2277A" w:rsidP="00B864A0">
      <w:pPr>
        <w:jc w:val="both"/>
        <w:rPr>
          <w:i/>
          <w:iCs/>
          <w:shd w:val="clear" w:color="auto" w:fill="EDEEF0"/>
        </w:rPr>
      </w:pPr>
      <w:r w:rsidRPr="009F6263">
        <w:rPr>
          <w:rStyle w:val="Hervorhebung"/>
          <w:rFonts w:eastAsia="Arial Unicode MS" w:cs="Arial Unicode MS"/>
          <w:i w:val="0"/>
          <w:iCs w:val="0"/>
        </w:rPr>
        <w:t>Usability</w:t>
      </w:r>
      <w:r w:rsidR="007613E1">
        <w:rPr>
          <w:rStyle w:val="Hervorhebung"/>
          <w:rFonts w:eastAsia="Arial Unicode MS" w:cs="Arial Unicode MS"/>
          <w:i w:val="0"/>
          <w:iCs w:val="0"/>
        </w:rPr>
        <w:t xml:space="preserve"> umfasst Aspekte wie</w:t>
      </w:r>
      <w:r w:rsidR="00492EB9">
        <w:rPr>
          <w:rStyle w:val="Hervorhebung"/>
          <w:rFonts w:eastAsia="Arial Unicode MS" w:cs="Arial Unicode MS"/>
          <w:i w:val="0"/>
          <w:iCs w:val="0"/>
        </w:rPr>
        <w:t xml:space="preserve"> </w:t>
      </w:r>
      <w:r w:rsidRPr="008041B8">
        <w:rPr>
          <w:rStyle w:val="Hervorhebung"/>
          <w:rFonts w:eastAsia="Arial Unicode MS"/>
          <w:i w:val="0"/>
          <w:iCs w:val="0"/>
        </w:rPr>
        <w:t>Lernbarkeit</w:t>
      </w:r>
      <w:r w:rsidR="00492EB9" w:rsidRPr="008041B8">
        <w:rPr>
          <w:i/>
          <w:iCs/>
        </w:rPr>
        <w:t>,</w:t>
      </w:r>
      <w:r w:rsidRPr="00C54518">
        <w:rPr>
          <w:i/>
          <w:iCs/>
        </w:rPr>
        <w:t xml:space="preserve"> </w:t>
      </w:r>
      <w:r w:rsidRPr="00C54518">
        <w:rPr>
          <w:rStyle w:val="Hervorhebung"/>
          <w:rFonts w:eastAsia="Arial Unicode MS"/>
          <w:i w:val="0"/>
          <w:iCs w:val="0"/>
        </w:rPr>
        <w:t>Effizienz</w:t>
      </w:r>
      <w:r w:rsidR="00492EB9">
        <w:rPr>
          <w:i/>
          <w:iCs/>
        </w:rPr>
        <w:t xml:space="preserve">, </w:t>
      </w:r>
      <w:r w:rsidRPr="00C54518">
        <w:rPr>
          <w:rStyle w:val="Hervorhebung"/>
          <w:rFonts w:eastAsia="Arial Unicode MS"/>
          <w:i w:val="0"/>
          <w:iCs w:val="0"/>
        </w:rPr>
        <w:t>Einprägsamkeit</w:t>
      </w:r>
      <w:r w:rsidR="00492EB9">
        <w:rPr>
          <w:i/>
          <w:iCs/>
        </w:rPr>
        <w:t xml:space="preserve">, </w:t>
      </w:r>
      <w:r w:rsidRPr="0031412D">
        <w:rPr>
          <w:rStyle w:val="Hervorhebung"/>
          <w:rFonts w:eastAsia="Arial Unicode MS"/>
          <w:i w:val="0"/>
          <w:iCs w:val="0"/>
        </w:rPr>
        <w:t>Fehler</w:t>
      </w:r>
      <w:r w:rsidR="00492EB9" w:rsidRPr="0031412D">
        <w:t>potenzial</w:t>
      </w:r>
      <w:r w:rsidR="000D5AD7">
        <w:t>/</w:t>
      </w:r>
      <w:r w:rsidR="00492EB9" w:rsidRPr="0031412D">
        <w:t xml:space="preserve"> -toleranz</w:t>
      </w:r>
      <w:r w:rsidR="00492EB9">
        <w:rPr>
          <w:i/>
          <w:iCs/>
        </w:rPr>
        <w:t xml:space="preserve">, </w:t>
      </w:r>
      <w:r w:rsidRPr="00C54518">
        <w:rPr>
          <w:rStyle w:val="Hervorhebung"/>
          <w:rFonts w:eastAsia="Arial Unicode MS"/>
          <w:i w:val="0"/>
          <w:iCs w:val="0"/>
        </w:rPr>
        <w:t>Zufriedenheit</w:t>
      </w:r>
      <w:r w:rsidR="0000680B">
        <w:rPr>
          <w:rStyle w:val="Hervorhebung"/>
          <w:rFonts w:eastAsia="Arial Unicode MS"/>
          <w:i w:val="0"/>
          <w:iCs w:val="0"/>
        </w:rPr>
        <w:t>.</w:t>
      </w:r>
      <w:r w:rsidR="00492EB9">
        <w:rPr>
          <w:i/>
          <w:iCs/>
        </w:rPr>
        <w:t xml:space="preserve"> </w:t>
      </w:r>
      <w:r w:rsidR="00765EDB">
        <w:rPr>
          <w:i/>
          <w:iCs/>
        </w:rPr>
        <w:br/>
      </w:r>
      <w:r w:rsidR="000D5AD7">
        <w:rPr>
          <w:rStyle w:val="word"/>
          <w:rFonts w:eastAsia="Arial Unicode MS" w:cs="Arial Unicode MS"/>
        </w:rPr>
        <w:t>Systeme</w:t>
      </w:r>
      <w:r w:rsidR="00E17FB3">
        <w:rPr>
          <w:rStyle w:val="word"/>
          <w:rFonts w:eastAsia="Arial Unicode MS" w:cs="Arial Unicode MS"/>
        </w:rPr>
        <w:t xml:space="preserve"> müssen, um </w:t>
      </w:r>
      <w:r w:rsidR="00E17FB3" w:rsidRPr="00881BFA">
        <w:t>wertvoll</w:t>
      </w:r>
      <w:r w:rsidR="00E17FB3">
        <w:rPr>
          <w:rStyle w:val="word"/>
          <w:rFonts w:eastAsia="Arial Unicode MS" w:cs="Arial Unicode MS"/>
        </w:rPr>
        <w:t xml:space="preserve"> (</w:t>
      </w:r>
      <w:r w:rsidR="00E17FB3" w:rsidRPr="007117DE">
        <w:rPr>
          <w:rStyle w:val="word"/>
          <w:rFonts w:eastAsia="Arial Unicode MS" w:cs="Arial Unicode MS"/>
          <w:i/>
          <w:iCs/>
        </w:rPr>
        <w:t>valuab</w:t>
      </w:r>
      <w:r w:rsidR="00E17FB3" w:rsidRPr="00881BFA">
        <w:rPr>
          <w:rStyle w:val="word"/>
          <w:rFonts w:eastAsia="Arial Unicode MS" w:cs="Arial Unicode MS"/>
          <w:i/>
          <w:iCs/>
        </w:rPr>
        <w:t>l</w:t>
      </w:r>
      <w:r w:rsidR="00E17FB3" w:rsidRPr="00881BFA">
        <w:rPr>
          <w:i/>
          <w:iCs/>
        </w:rPr>
        <w:t>e</w:t>
      </w:r>
      <w:r w:rsidR="00E17FB3" w:rsidRPr="00881BFA">
        <w:t xml:space="preserve">) für </w:t>
      </w:r>
      <w:r w:rsidR="00E17FB3" w:rsidRPr="00367B2A">
        <w:t>Kunden/</w:t>
      </w:r>
      <w:r w:rsidR="00E17FB3">
        <w:rPr>
          <w:rStyle w:val="word"/>
          <w:rFonts w:eastAsia="Arial Unicode MS" w:cs="Arial Unicode MS"/>
        </w:rPr>
        <w:t>Nutzer, Stakeholder zu sein</w:t>
      </w:r>
      <w:r w:rsidR="00E17FB3" w:rsidRPr="00DD1E03">
        <w:rPr>
          <w:shd w:val="clear" w:color="auto" w:fill="EDEEF0"/>
        </w:rPr>
        <w:t xml:space="preserve"> </w:t>
      </w:r>
      <w:r w:rsidR="00E17FB3" w:rsidRPr="00881BFA">
        <w:t>Mehrwert bieten</w:t>
      </w:r>
      <w:r w:rsidR="00E17FB3">
        <w:rPr>
          <w:rStyle w:val="Hervorhebung"/>
          <w:rFonts w:eastAsia="Arial Unicode MS" w:cs="Arial Unicode MS"/>
          <w:i w:val="0"/>
          <w:iCs w:val="0"/>
        </w:rPr>
        <w:t>, die Kundenzu</w:t>
      </w:r>
      <w:r w:rsidR="000D5AD7">
        <w:rPr>
          <w:rStyle w:val="Hervorhebung"/>
          <w:rFonts w:eastAsia="Arial Unicode MS" w:cs="Arial Unicode MS"/>
          <w:i w:val="0"/>
          <w:iCs w:val="0"/>
        </w:rPr>
        <w:t>-</w:t>
      </w:r>
      <w:r w:rsidR="00E17FB3">
        <w:rPr>
          <w:rStyle w:val="Hervorhebung"/>
          <w:rFonts w:eastAsia="Arial Unicode MS" w:cs="Arial Unicode MS"/>
          <w:i w:val="0"/>
          <w:iCs w:val="0"/>
        </w:rPr>
        <w:t xml:space="preserve">friedenheit verbessern. </w:t>
      </w:r>
      <w:r w:rsidR="001718EB">
        <w:t xml:space="preserve">Voraussetzung </w:t>
      </w:r>
      <w:r w:rsidR="00A56176">
        <w:t xml:space="preserve">für </w:t>
      </w:r>
      <w:r w:rsidR="000D5AD7">
        <w:t xml:space="preserve">eine </w:t>
      </w:r>
      <w:r w:rsidR="00A56176">
        <w:t>optimale Usability ist zu erfassen,</w:t>
      </w:r>
      <w:r w:rsidR="00902937">
        <w:t xml:space="preserve"> welche</w:t>
      </w:r>
      <w:r w:rsidR="00902937" w:rsidRPr="00FF1C1D">
        <w:t xml:space="preserve"> Anforderungen und Erwartungen </w:t>
      </w:r>
      <w:r w:rsidR="00A56176">
        <w:rPr>
          <w:rStyle w:val="Hervorhebung"/>
          <w:rFonts w:eastAsia="Arial Unicode MS"/>
          <w:i w:val="0"/>
          <w:iCs w:val="0"/>
        </w:rPr>
        <w:t>Kunden/ Nutzer</w:t>
      </w:r>
      <w:r w:rsidR="009C58BC">
        <w:t xml:space="preserve"> </w:t>
      </w:r>
      <w:r w:rsidR="00902937" w:rsidRPr="00FF1C1D">
        <w:t xml:space="preserve">an </w:t>
      </w:r>
      <w:r w:rsidR="00902937">
        <w:t>das</w:t>
      </w:r>
      <w:r w:rsidR="00902937" w:rsidRPr="00FF1C1D">
        <w:t xml:space="preserve"> System ha</w:t>
      </w:r>
      <w:r w:rsidR="008041B8">
        <w:t>ben</w:t>
      </w:r>
      <w:r w:rsidR="00902937" w:rsidRPr="00FF1C1D">
        <w:t xml:space="preserve">, welche Ziele sie bei der Nutzung verfolgen und in welchem Nutzungskontext </w:t>
      </w:r>
      <w:r w:rsidR="000D5AD7">
        <w:t xml:space="preserve">sie </w:t>
      </w:r>
      <w:r w:rsidR="00902937">
        <w:t>das</w:t>
      </w:r>
      <w:r w:rsidR="00902937" w:rsidRPr="00FF1C1D">
        <w:t xml:space="preserve"> </w:t>
      </w:r>
      <w:r w:rsidR="00580692">
        <w:t>System</w:t>
      </w:r>
      <w:r w:rsidR="00902937" w:rsidRPr="00FF1C1D">
        <w:t xml:space="preserve"> verwende</w:t>
      </w:r>
      <w:r w:rsidR="000D5AD7">
        <w:t>n</w:t>
      </w:r>
      <w:r w:rsidR="00C25352">
        <w:t>.</w:t>
      </w:r>
      <w:r w:rsidR="00995AEE">
        <w:rPr>
          <w:i/>
          <w:iCs/>
        </w:rPr>
        <w:t xml:space="preserve"> </w:t>
      </w:r>
      <w:r w:rsidR="00995AEE">
        <w:t>D</w:t>
      </w:r>
      <w:r w:rsidR="00DD2D2B">
        <w:t xml:space="preserve">azu </w:t>
      </w:r>
      <w:r w:rsidR="00995AEE">
        <w:t xml:space="preserve">ist der Kunde/ </w:t>
      </w:r>
      <w:r w:rsidR="00995AEE" w:rsidRPr="00FF1C1D">
        <w:t>Nutzer</w:t>
      </w:r>
      <w:r w:rsidR="00DD2D2B">
        <w:t>,</w:t>
      </w:r>
      <w:r w:rsidR="00995AEE" w:rsidRPr="00FF1C1D">
        <w:t xml:space="preserve"> </w:t>
      </w:r>
      <w:r w:rsidR="00DD2D2B">
        <w:t>der entscheidet</w:t>
      </w:r>
      <w:r w:rsidR="002260F5">
        <w:t>,</w:t>
      </w:r>
      <w:r w:rsidR="00DD2D2B">
        <w:t xml:space="preserve"> ob </w:t>
      </w:r>
      <w:r w:rsidR="00DD2D2B" w:rsidRPr="00C54518">
        <w:rPr>
          <w:rStyle w:val="Hervorhebung"/>
          <w:rFonts w:eastAsia="Arial Unicode MS"/>
          <w:i w:val="0"/>
          <w:iCs w:val="0"/>
        </w:rPr>
        <w:t>etwas</w:t>
      </w:r>
      <w:r w:rsidR="00DD2D2B" w:rsidRPr="00C54518">
        <w:rPr>
          <w:i/>
          <w:iCs/>
        </w:rPr>
        <w:t xml:space="preserve"> </w:t>
      </w:r>
      <w:r w:rsidR="00DD2D2B">
        <w:rPr>
          <w:rStyle w:val="Hervorhebung"/>
          <w:rFonts w:eastAsia="Arial Unicode MS"/>
          <w:i w:val="0"/>
          <w:iCs w:val="0"/>
        </w:rPr>
        <w:t>wertvoll i</w:t>
      </w:r>
      <w:r w:rsidR="00DD2D2B" w:rsidRPr="00C54518">
        <w:rPr>
          <w:rStyle w:val="Hervorhebung"/>
          <w:rFonts w:eastAsia="Arial Unicode MS"/>
          <w:i w:val="0"/>
          <w:iCs w:val="0"/>
        </w:rPr>
        <w:t>st</w:t>
      </w:r>
      <w:r w:rsidR="0068059C">
        <w:rPr>
          <w:rStyle w:val="Hervorhebung"/>
          <w:rFonts w:eastAsia="Arial Unicode MS"/>
          <w:i w:val="0"/>
          <w:iCs w:val="0"/>
        </w:rPr>
        <w:t>,</w:t>
      </w:r>
      <w:r w:rsidR="00DD2D2B" w:rsidRPr="00FF1C1D">
        <w:t xml:space="preserve"> </w:t>
      </w:r>
      <w:r w:rsidR="00995AEE" w:rsidRPr="00FF1C1D">
        <w:t xml:space="preserve">konsequent in alle </w:t>
      </w:r>
      <w:r w:rsidR="00DD2D2B">
        <w:t xml:space="preserve">Entwicklungsschritte </w:t>
      </w:r>
      <w:r w:rsidR="00995AEE" w:rsidRPr="00FF1C1D">
        <w:t>ein</w:t>
      </w:r>
      <w:r w:rsidR="00995AEE">
        <w:t xml:space="preserve">zubeziehen und </w:t>
      </w:r>
      <w:r w:rsidR="00995AEE" w:rsidRPr="00FF1C1D">
        <w:t xml:space="preserve">seine Bedürfnisse in den Mittelpunkt </w:t>
      </w:r>
      <w:r w:rsidR="00995AEE">
        <w:t>von</w:t>
      </w:r>
      <w:r w:rsidR="00995AEE" w:rsidRPr="00FF1C1D">
        <w:t xml:space="preserve"> Entscheid</w:t>
      </w:r>
      <w:r w:rsidR="0068059C">
        <w:t>-</w:t>
      </w:r>
      <w:r w:rsidR="00995AEE" w:rsidRPr="00FF1C1D">
        <w:t>ungen</w:t>
      </w:r>
      <w:r w:rsidR="00995AEE">
        <w:t xml:space="preserve"> zu stellen</w:t>
      </w:r>
      <w:r w:rsidR="00BC6126">
        <w:t>.</w:t>
      </w:r>
      <w:r w:rsidR="00995AEE">
        <w:t xml:space="preserve"> </w:t>
      </w:r>
    </w:p>
    <w:p w14:paraId="629BC0E8" w14:textId="77777777" w:rsidR="008573BB" w:rsidRPr="00A722B4" w:rsidRDefault="008573BB" w:rsidP="0031412D">
      <w:pPr>
        <w:jc w:val="both"/>
        <w:rPr>
          <w:rStyle w:val="word"/>
          <w:rFonts w:eastAsia="Arial Unicode MS" w:cs="Arial Unicode MS"/>
          <w:i/>
          <w:iCs/>
        </w:rPr>
      </w:pPr>
      <w:r w:rsidRPr="001934FF">
        <w:rPr>
          <w:i/>
          <w:iCs/>
        </w:rPr>
        <w:t>User Experience</w:t>
      </w:r>
      <w:r w:rsidRPr="00A722B4">
        <w:rPr>
          <w:i/>
          <w:iCs/>
        </w:rPr>
        <w:t xml:space="preserve"> beschreibt „</w:t>
      </w:r>
      <w:r w:rsidRPr="008E5B9E">
        <w:rPr>
          <w:i/>
          <w:iCs/>
        </w:rPr>
        <w:t>Wahrnehmungen und Reaktionen einer Person, die sich aus der Nutzung oder vorhersehbaren Nutzung eines Produkts, Systems oder einer Dienstleistung ergeben</w:t>
      </w:r>
      <w:r w:rsidRPr="00A722B4">
        <w:rPr>
          <w:rStyle w:val="word"/>
          <w:rFonts w:eastAsia="Arial Unicode MS" w:cs="Arial Unicode MS"/>
          <w:i/>
          <w:iCs/>
        </w:rPr>
        <w:t>“. DIN EN ISO 9241-210</w:t>
      </w:r>
    </w:p>
    <w:p w14:paraId="3AEC029C" w14:textId="661B90A8" w:rsidR="008573BB" w:rsidRPr="00367B2A" w:rsidRDefault="008573BB" w:rsidP="0031412D">
      <w:pPr>
        <w:jc w:val="both"/>
      </w:pPr>
      <w:r w:rsidRPr="002E678B">
        <w:t>User Experience (</w:t>
      </w:r>
      <w:r w:rsidRPr="00E84A15">
        <w:t xml:space="preserve">UX) </w:t>
      </w:r>
      <w:r w:rsidR="00F91E66" w:rsidRPr="00E84A15">
        <w:t>berücksichtig</w:t>
      </w:r>
      <w:r w:rsidR="00881BFA" w:rsidRPr="00E84A15">
        <w:t>t</w:t>
      </w:r>
      <w:r w:rsidR="00F91E66">
        <w:rPr>
          <w:rStyle w:val="Hervorhebung"/>
          <w:rFonts w:eastAsia="Arial Unicode MS" w:cs="Arial Unicode MS"/>
          <w:i w:val="0"/>
          <w:iCs w:val="0"/>
        </w:rPr>
        <w:t xml:space="preserve"> </w:t>
      </w:r>
      <w:r w:rsidR="00F91E66" w:rsidRPr="00277F83">
        <w:rPr>
          <w:rStyle w:val="Hervorhebung"/>
          <w:rFonts w:eastAsia="Arial Unicode MS" w:cs="Arial Unicode MS"/>
          <w:i w:val="0"/>
          <w:iCs w:val="0"/>
        </w:rPr>
        <w:t xml:space="preserve">menschliche </w:t>
      </w:r>
      <w:r w:rsidR="00F91E66" w:rsidRPr="0073704F">
        <w:t>Faktoren bereits</w:t>
      </w:r>
      <w:r w:rsidR="00F91E66" w:rsidRPr="00310FED">
        <w:t xml:space="preserve"> </w:t>
      </w:r>
      <w:r w:rsidR="00881BFA">
        <w:t>von den</w:t>
      </w:r>
      <w:r w:rsidR="00F91E66" w:rsidRPr="00310FED">
        <w:t xml:space="preserve"> </w:t>
      </w:r>
      <w:r w:rsidR="00881BFA">
        <w:t>ersten Grund</w:t>
      </w:r>
      <w:r w:rsidR="00DD2D2B">
        <w:t xml:space="preserve">überlegungen </w:t>
      </w:r>
      <w:r w:rsidR="00881BFA">
        <w:t>des Systems</w:t>
      </w:r>
      <w:r w:rsidR="00576680">
        <w:t xml:space="preserve"> an</w:t>
      </w:r>
      <w:r w:rsidR="00F91E66">
        <w:t>,</w:t>
      </w:r>
      <w:r w:rsidR="00F91E66" w:rsidRPr="002E678B">
        <w:t xml:space="preserve"> </w:t>
      </w:r>
      <w:r w:rsidR="00F91E66">
        <w:t xml:space="preserve">indem </w:t>
      </w:r>
      <w:r w:rsidR="00881BFA">
        <w:t>sie</w:t>
      </w:r>
      <w:r w:rsidR="00F91E66">
        <w:t xml:space="preserve"> </w:t>
      </w:r>
      <w:r w:rsidRPr="002E678B">
        <w:t xml:space="preserve">Verständnis </w:t>
      </w:r>
      <w:r w:rsidR="006102F2">
        <w:t xml:space="preserve">für </w:t>
      </w:r>
      <w:r w:rsidRPr="002E678B">
        <w:t xml:space="preserve">Nutzer, was sie brauchen, was sie schätzen, ihre </w:t>
      </w:r>
      <w:r w:rsidRPr="00881BFA">
        <w:t xml:space="preserve">Fähigkeiten und </w:t>
      </w:r>
      <w:r w:rsidRPr="002E678B">
        <w:t>ihre Grenzen</w:t>
      </w:r>
      <w:r w:rsidR="00E84A15" w:rsidRPr="00E84A15">
        <w:t xml:space="preserve"> </w:t>
      </w:r>
      <w:r w:rsidR="006102F2">
        <w:t>aufbauen</w:t>
      </w:r>
      <w:r w:rsidR="00E84A15">
        <w:t xml:space="preserve"> </w:t>
      </w:r>
      <w:r w:rsidR="006102F2">
        <w:t>bei gleichzeitiger Berücksichtigung von</w:t>
      </w:r>
      <w:r w:rsidR="00765EDB" w:rsidRPr="00367B2A">
        <w:t xml:space="preserve"> </w:t>
      </w:r>
      <w:r w:rsidRPr="00DD1E03">
        <w:rPr>
          <w:rStyle w:val="word"/>
          <w:rFonts w:eastAsia="Arial Unicode MS" w:cs="Arial Unicode MS"/>
        </w:rPr>
        <w:t>Geschäfts</w:t>
      </w:r>
      <w:r w:rsidR="00E84A15">
        <w:rPr>
          <w:rStyle w:val="word"/>
          <w:rFonts w:eastAsia="Arial Unicode MS" w:cs="Arial Unicode MS"/>
        </w:rPr>
        <w:t>-</w:t>
      </w:r>
      <w:r w:rsidRPr="009553F4">
        <w:t xml:space="preserve"> und</w:t>
      </w:r>
      <w:r>
        <w:rPr>
          <w:rStyle w:val="word"/>
          <w:rFonts w:eastAsia="Arial Unicode MS" w:cs="Arial Unicode MS"/>
        </w:rPr>
        <w:t xml:space="preserve"> </w:t>
      </w:r>
      <w:r w:rsidR="00B74566">
        <w:rPr>
          <w:rStyle w:val="word"/>
          <w:rFonts w:eastAsia="Arial Unicode MS" w:cs="Arial Unicode MS"/>
        </w:rPr>
        <w:t>Projektziel</w:t>
      </w:r>
      <w:r w:rsidR="006102F2">
        <w:t>en</w:t>
      </w:r>
      <w:r w:rsidRPr="002E678B">
        <w:t xml:space="preserve">. </w:t>
      </w:r>
    </w:p>
    <w:p w14:paraId="5F5902CD" w14:textId="6446FEEA" w:rsidR="00E17FB3" w:rsidRPr="00FA47A7" w:rsidRDefault="00E17FB3" w:rsidP="00E17FB3">
      <w:pPr>
        <w:jc w:val="both"/>
        <w:rPr>
          <w:i/>
          <w:iCs/>
          <w:shd w:val="clear" w:color="auto" w:fill="EDEEF0"/>
        </w:rPr>
      </w:pPr>
      <w:r w:rsidRPr="0073704F">
        <w:t>Usability Engineering</w:t>
      </w:r>
      <w:r w:rsidR="0068059C">
        <w:t>,</w:t>
      </w:r>
      <w:r w:rsidR="002260F5">
        <w:t xml:space="preserve"> </w:t>
      </w:r>
      <w:r>
        <w:t>die Kombination aus beiden</w:t>
      </w:r>
      <w:r w:rsidR="0068059C">
        <w:t>,</w:t>
      </w:r>
      <w:r>
        <w:t xml:space="preserve"> wirkt</w:t>
      </w:r>
      <w:r w:rsidRPr="009553F4">
        <w:t xml:space="preserve"> </w:t>
      </w:r>
      <w:r>
        <w:t>in einem</w:t>
      </w:r>
      <w:r w:rsidRPr="009553F4">
        <w:t xml:space="preserve"> </w:t>
      </w:r>
      <w:r>
        <w:t>i</w:t>
      </w:r>
      <w:r w:rsidRPr="0031412D">
        <w:t>terativ</w:t>
      </w:r>
      <w:r w:rsidR="00EC6B59">
        <w:t>en</w:t>
      </w:r>
      <w:r w:rsidRPr="0031412D">
        <w:t xml:space="preserve"> Entwicklungs-Prozess</w:t>
      </w:r>
      <w:r w:rsidR="00EC6B59">
        <w:t>,</w:t>
      </w:r>
      <w:r w:rsidRPr="00A45317">
        <w:t xml:space="preserve"> </w:t>
      </w:r>
      <w:r>
        <w:t xml:space="preserve">von dessen Beginn </w:t>
      </w:r>
      <w:r>
        <w:rPr>
          <w:rStyle w:val="Hervorhebung"/>
          <w:rFonts w:eastAsia="Arial Unicode MS" w:cs="Arial Unicode MS"/>
          <w:i w:val="0"/>
          <w:iCs w:val="0"/>
        </w:rPr>
        <w:t>an eingesetzt</w:t>
      </w:r>
      <w:r w:rsidR="00EC6B59">
        <w:rPr>
          <w:rStyle w:val="Hervorhebung"/>
          <w:rFonts w:eastAsia="Arial Unicode MS" w:cs="Arial Unicode MS"/>
          <w:i w:val="0"/>
          <w:iCs w:val="0"/>
        </w:rPr>
        <w:t xml:space="preserve">, </w:t>
      </w:r>
      <w:r w:rsidR="00EC6B59" w:rsidRPr="009553F4">
        <w:t xml:space="preserve">am </w:t>
      </w:r>
      <w:r w:rsidR="00EC6B59">
        <w:t>e</w:t>
      </w:r>
      <w:r w:rsidR="00EC6B59" w:rsidRPr="009553F4">
        <w:t>ffektivsten</w:t>
      </w:r>
      <w:r w:rsidRPr="00A45317">
        <w:t xml:space="preserve">. </w:t>
      </w:r>
      <w:r w:rsidRPr="00277F83">
        <w:rPr>
          <w:rStyle w:val="Hervorhebung"/>
          <w:rFonts w:eastAsia="Arial Unicode MS" w:cs="Arial Unicode MS"/>
          <w:i w:val="0"/>
          <w:iCs w:val="0"/>
        </w:rPr>
        <w:t xml:space="preserve">Usability </w:t>
      </w:r>
      <w:r w:rsidRPr="0073704F">
        <w:t>Engineering</w:t>
      </w:r>
      <w:r w:rsidR="00EC6B59">
        <w:t xml:space="preserve"> </w:t>
      </w:r>
      <w:r w:rsidR="004B59D4">
        <w:t>kombiniert mit</w:t>
      </w:r>
      <w:r w:rsidR="00EC6B59">
        <w:t xml:space="preserve"> </w:t>
      </w:r>
      <w:r w:rsidRPr="0073704F">
        <w:t>Quality</w:t>
      </w:r>
      <w:r w:rsidRPr="009553F4">
        <w:t xml:space="preserve"> Function</w:t>
      </w:r>
      <w:r w:rsidRPr="00277F83">
        <w:rPr>
          <w:rFonts w:eastAsia="Arial Unicode MS" w:cs="Arial Unicode MS"/>
          <w:shd w:val="clear" w:color="auto" w:fill="EDEEF0"/>
        </w:rPr>
        <w:t xml:space="preserve"> </w:t>
      </w:r>
      <w:r w:rsidRPr="009553F4">
        <w:t>Deployment</w:t>
      </w:r>
      <w:r w:rsidRPr="00277F83">
        <w:rPr>
          <w:rStyle w:val="Hervorhebung"/>
          <w:rFonts w:eastAsia="Arial Unicode MS" w:cs="Arial Unicode MS"/>
          <w:i w:val="0"/>
          <w:iCs w:val="0"/>
        </w:rPr>
        <w:t xml:space="preserve"> </w:t>
      </w:r>
      <w:r w:rsidRPr="00277F83">
        <w:rPr>
          <w:rFonts w:eastAsia="Arial Unicode MS" w:cs="Arial Unicode MS"/>
          <w:shd w:val="clear" w:color="auto" w:fill="EDEEF0"/>
        </w:rPr>
        <w:t>(</w:t>
      </w:r>
      <w:r w:rsidRPr="008E5B9E">
        <w:t xml:space="preserve">QFD), </w:t>
      </w:r>
      <w:r w:rsidRPr="008E5B9E">
        <w:lastRenderedPageBreak/>
        <w:t>verkürzt</w:t>
      </w:r>
      <w:r w:rsidRPr="009553F4">
        <w:t xml:space="preserve"> die Entwicklungszeit nachhaltig</w:t>
      </w:r>
      <w:r>
        <w:t xml:space="preserve">, indem es den </w:t>
      </w:r>
      <w:r w:rsidRPr="00FF1C1D">
        <w:t>Usability-Status-Quo</w:t>
      </w:r>
      <w:r>
        <w:t xml:space="preserve"> ermittelt, </w:t>
      </w:r>
      <w:r w:rsidRPr="00FF1C1D">
        <w:t>Usability-Schwachstellen auf</w:t>
      </w:r>
      <w:r>
        <w:t>deckt, beseitigt</w:t>
      </w:r>
      <w:r w:rsidRPr="009553F4">
        <w:t xml:space="preserve"> </w:t>
      </w:r>
      <w:r>
        <w:t>und</w:t>
      </w:r>
      <w:r w:rsidRPr="009553F4">
        <w:t xml:space="preserve"> </w:t>
      </w:r>
      <w:r>
        <w:t>so</w:t>
      </w:r>
      <w:r w:rsidRPr="0073704F">
        <w:t xml:space="preserve"> </w:t>
      </w:r>
      <w:r>
        <w:t xml:space="preserve">den geforderten </w:t>
      </w:r>
      <w:r w:rsidRPr="009553F4">
        <w:t>Mehrwert</w:t>
      </w:r>
      <w:r w:rsidRPr="0073704F">
        <w:t xml:space="preserve"> </w:t>
      </w:r>
      <w:r>
        <w:t>des</w:t>
      </w:r>
      <w:r w:rsidRPr="008E5B9E">
        <w:t xml:space="preserve"> angebotenen</w:t>
      </w:r>
      <w:r>
        <w:rPr>
          <w:rStyle w:val="word"/>
          <w:rFonts w:eastAsia="Arial Unicode MS" w:cs="Arial Unicode MS"/>
        </w:rPr>
        <w:t xml:space="preserve"> </w:t>
      </w:r>
      <w:r w:rsidRPr="001C790D">
        <w:t>Gesamt</w:t>
      </w:r>
      <w:r>
        <w:t>systems</w:t>
      </w:r>
      <w:r w:rsidRPr="001C790D">
        <w:t xml:space="preserve"> </w:t>
      </w:r>
      <w:r w:rsidRPr="0073704F">
        <w:t>sicher</w:t>
      </w:r>
      <w:r>
        <w:t>t</w:t>
      </w:r>
      <w:r>
        <w:rPr>
          <w:rStyle w:val="Hervorhebung"/>
          <w:rFonts w:eastAsia="Arial Unicode MS" w:cs="Arial Unicode MS"/>
          <w:i w:val="0"/>
          <w:iCs w:val="0"/>
        </w:rPr>
        <w:t>.</w:t>
      </w:r>
    </w:p>
    <w:p w14:paraId="39D59C1E" w14:textId="3F69451E" w:rsidR="00277F83" w:rsidRDefault="0030567D" w:rsidP="00B71A3B">
      <w:pPr>
        <w:jc w:val="both"/>
      </w:pPr>
      <w:r>
        <w:rPr>
          <w:rStyle w:val="Hervorhebung"/>
          <w:rFonts w:eastAsia="Arial Unicode MS" w:cs="Arial Unicode MS"/>
          <w:i w:val="0"/>
          <w:iCs w:val="0"/>
        </w:rPr>
        <w:t>Usability und User Experience</w:t>
      </w:r>
      <w:r w:rsidR="00F91E66">
        <w:t xml:space="preserve"> steigern </w:t>
      </w:r>
      <w:r w:rsidR="00B71A3B" w:rsidRPr="0073704F">
        <w:t>Kunden</w:t>
      </w:r>
      <w:r w:rsidR="00E84A15">
        <w:t>-/ Benutzer</w:t>
      </w:r>
      <w:r w:rsidR="00B71A3B" w:rsidRPr="0073704F">
        <w:t>zufriedenheit</w:t>
      </w:r>
      <w:r w:rsidR="00E84A15">
        <w:t>,</w:t>
      </w:r>
      <w:r w:rsidR="00F91E66">
        <w:t xml:space="preserve"> reduzieren </w:t>
      </w:r>
      <w:r w:rsidR="00C22176" w:rsidRPr="00310FED">
        <w:t xml:space="preserve">Aufwand für </w:t>
      </w:r>
      <w:r w:rsidR="00E84A15">
        <w:rPr>
          <w:rStyle w:val="Hervorhebung"/>
          <w:rFonts w:eastAsia="Arial Unicode MS" w:cs="Arial Unicode MS"/>
          <w:i w:val="0"/>
          <w:iCs w:val="0"/>
        </w:rPr>
        <w:t>Überarbeitung</w:t>
      </w:r>
      <w:r w:rsidR="00F91E66">
        <w:t xml:space="preserve">, </w:t>
      </w:r>
      <w:r w:rsidR="00E84A15">
        <w:rPr>
          <w:rStyle w:val="Hervorhebung"/>
          <w:rFonts w:eastAsia="Arial Unicode MS" w:cs="Arial Unicode MS"/>
          <w:i w:val="0"/>
          <w:iCs w:val="0"/>
        </w:rPr>
        <w:t xml:space="preserve">senken </w:t>
      </w:r>
      <w:r w:rsidR="00310FED" w:rsidRPr="009553F4">
        <w:t xml:space="preserve">Kosten für Schulung, Support </w:t>
      </w:r>
      <w:r w:rsidR="00E84A15">
        <w:rPr>
          <w:rStyle w:val="Hervorhebung"/>
          <w:rFonts w:eastAsia="Arial Unicode MS" w:cs="Arial Unicode MS"/>
          <w:i w:val="0"/>
          <w:iCs w:val="0"/>
        </w:rPr>
        <w:t xml:space="preserve">und </w:t>
      </w:r>
      <w:r w:rsidR="00FA47A7">
        <w:rPr>
          <w:rStyle w:val="Hervorhebung"/>
          <w:rFonts w:eastAsia="Arial Unicode MS" w:cs="Arial Unicode MS"/>
          <w:i w:val="0"/>
          <w:iCs w:val="0"/>
        </w:rPr>
        <w:t xml:space="preserve">verkürzen durch </w:t>
      </w:r>
      <w:r w:rsidR="00B71A3B" w:rsidRPr="00277F83">
        <w:rPr>
          <w:rStyle w:val="Hervorhebung"/>
          <w:rFonts w:eastAsia="Arial Unicode MS" w:cs="Arial Unicode MS"/>
          <w:i w:val="0"/>
          <w:iCs w:val="0"/>
        </w:rPr>
        <w:t>Kosteneinsparung</w:t>
      </w:r>
      <w:r w:rsidR="00FA47A7">
        <w:rPr>
          <w:rStyle w:val="Hervorhebung"/>
          <w:rFonts w:eastAsia="Arial Unicode MS" w:cs="Arial Unicode MS"/>
          <w:i w:val="0"/>
          <w:iCs w:val="0"/>
        </w:rPr>
        <w:t xml:space="preserve"> </w:t>
      </w:r>
      <w:r w:rsidR="00E17FB3">
        <w:rPr>
          <w:rStyle w:val="Hervorhebung"/>
          <w:rFonts w:eastAsia="Arial Unicode MS" w:cs="Arial Unicode MS"/>
          <w:i w:val="0"/>
          <w:iCs w:val="0"/>
        </w:rPr>
        <w:t>den</w:t>
      </w:r>
      <w:r w:rsidR="0062291B">
        <w:rPr>
          <w:rStyle w:val="Hervorhebung"/>
          <w:rFonts w:eastAsia="Arial Unicode MS" w:cs="Arial Unicode MS"/>
          <w:i w:val="0"/>
          <w:iCs w:val="0"/>
        </w:rPr>
        <w:t xml:space="preserve"> </w:t>
      </w:r>
      <w:r w:rsidR="00B71A3B" w:rsidRPr="009553F4">
        <w:t>Return on Investment</w:t>
      </w:r>
      <w:r w:rsidR="009D2834">
        <w:rPr>
          <w:rStyle w:val="Hervorhebung"/>
          <w:rFonts w:eastAsia="Arial Unicode MS" w:cs="Arial Unicode MS"/>
          <w:i w:val="0"/>
          <w:iCs w:val="0"/>
        </w:rPr>
        <w:t xml:space="preserve"> </w:t>
      </w:r>
      <w:r w:rsidR="008C518B">
        <w:rPr>
          <w:rStyle w:val="Hervorhebung"/>
          <w:rFonts w:eastAsia="Arial Unicode MS" w:cs="Arial Unicode MS"/>
          <w:i w:val="0"/>
          <w:iCs w:val="0"/>
        </w:rPr>
        <w:t>(ROI)</w:t>
      </w:r>
      <w:r w:rsidR="00FA43A4">
        <w:t>.</w:t>
      </w:r>
    </w:p>
    <w:p w14:paraId="7D8FC60A" w14:textId="5A976FE8" w:rsidR="00EC4FFE" w:rsidRPr="009A0207" w:rsidRDefault="00EF0DC6" w:rsidP="00EC4FFE">
      <w:pPr>
        <w:jc w:val="both"/>
        <w:rPr>
          <w:rStyle w:val="word"/>
          <w:rFonts w:eastAsia="Arial Unicode MS" w:cs="Arial Unicode MS"/>
          <w:sz w:val="22"/>
          <w:szCs w:val="22"/>
        </w:rPr>
      </w:pPr>
      <w:r w:rsidRPr="009A0207">
        <w:rPr>
          <w:rStyle w:val="word"/>
          <w:rFonts w:eastAsia="Arial Unicode MS" w:cs="Arial Unicode MS"/>
          <w:sz w:val="22"/>
          <w:szCs w:val="22"/>
        </w:rPr>
        <w:t>Pre-Money-Bewertung</w:t>
      </w:r>
      <w:r w:rsidR="00AF298C" w:rsidRPr="009A0207">
        <w:rPr>
          <w:rStyle w:val="word"/>
          <w:rFonts w:eastAsia="Arial Unicode MS" w:cs="Arial Unicode MS"/>
          <w:sz w:val="22"/>
          <w:szCs w:val="22"/>
        </w:rPr>
        <w:t xml:space="preserve"> (PMB)</w:t>
      </w:r>
    </w:p>
    <w:p w14:paraId="467B2641" w14:textId="362B3550" w:rsidR="00EC4FFE" w:rsidRDefault="00EF0DC6" w:rsidP="00EC4FFE">
      <w:pPr>
        <w:jc w:val="both"/>
        <w:rPr>
          <w:rFonts w:eastAsia="Times New Roman" w:cs="Open Sans"/>
          <w:lang w:eastAsia="de-DE"/>
        </w:rPr>
      </w:pPr>
      <w:r w:rsidRPr="00EF0DC6">
        <w:rPr>
          <w:rFonts w:eastAsia="Times New Roman" w:cs="Open Sans"/>
          <w:lang w:eastAsia="de-DE"/>
        </w:rPr>
        <w:t xml:space="preserve">Die </w:t>
      </w:r>
      <w:r w:rsidRPr="001934FF">
        <w:rPr>
          <w:rFonts w:eastAsia="Times New Roman" w:cs="Open Sans"/>
          <w:i/>
          <w:iCs/>
          <w:lang w:eastAsia="de-DE"/>
        </w:rPr>
        <w:t>Pre-Money-Bewertung</w:t>
      </w:r>
      <w:r w:rsidRPr="00EC4FFE">
        <w:rPr>
          <w:rFonts w:eastAsia="Times New Roman" w:cs="Open Sans"/>
          <w:i/>
          <w:iCs/>
          <w:lang w:eastAsia="de-DE"/>
        </w:rPr>
        <w:t xml:space="preserve"> </w:t>
      </w:r>
      <w:r w:rsidR="00FA47A7" w:rsidRPr="000F6EAB">
        <w:rPr>
          <w:rFonts w:eastAsia="Times New Roman" w:cs="Open Sans"/>
          <w:lang w:eastAsia="de-DE"/>
        </w:rPr>
        <w:t>einer neuen Idee</w:t>
      </w:r>
      <w:r w:rsidR="002260F5">
        <w:rPr>
          <w:rFonts w:eastAsia="Times New Roman" w:cs="Open Sans"/>
          <w:lang w:eastAsia="de-DE"/>
        </w:rPr>
        <w:t>,</w:t>
      </w:r>
      <w:r w:rsidR="00FA47A7">
        <w:rPr>
          <w:rFonts w:eastAsia="Times New Roman" w:cs="Open Sans"/>
          <w:i/>
          <w:iCs/>
          <w:lang w:eastAsia="de-DE"/>
        </w:rPr>
        <w:t xml:space="preserve"> </w:t>
      </w:r>
      <w:r w:rsidR="00FA47A7">
        <w:rPr>
          <w:rFonts w:eastAsia="Times New Roman" w:cs="Open Sans"/>
          <w:lang w:eastAsia="de-DE"/>
        </w:rPr>
        <w:t>vergleichbar einem</w:t>
      </w:r>
      <w:r w:rsidRPr="00EF0DC6">
        <w:rPr>
          <w:rFonts w:eastAsia="Times New Roman" w:cs="Open Sans"/>
          <w:lang w:eastAsia="de-DE"/>
        </w:rPr>
        <w:t xml:space="preserve"> Startup</w:t>
      </w:r>
      <w:r w:rsidR="002260F5">
        <w:rPr>
          <w:rFonts w:eastAsia="Times New Roman" w:cs="Open Sans"/>
          <w:lang w:eastAsia="de-DE"/>
        </w:rPr>
        <w:t>,</w:t>
      </w:r>
      <w:r w:rsidR="00FA43A4">
        <w:rPr>
          <w:rFonts w:eastAsia="Times New Roman" w:cs="Open Sans"/>
          <w:lang w:eastAsia="de-DE"/>
        </w:rPr>
        <w:t xml:space="preserve"> bildet</w:t>
      </w:r>
      <w:r w:rsidRPr="00EF0DC6">
        <w:rPr>
          <w:rFonts w:eastAsia="Times New Roman" w:cs="Open Sans"/>
          <w:lang w:eastAsia="de-DE"/>
        </w:rPr>
        <w:t xml:space="preserve"> das Fundament des Unter</w:t>
      </w:r>
      <w:r w:rsidR="002260F5">
        <w:rPr>
          <w:rFonts w:eastAsia="Times New Roman" w:cs="Open Sans"/>
          <w:lang w:eastAsia="de-DE"/>
        </w:rPr>
        <w:t>-</w:t>
      </w:r>
      <w:proofErr w:type="spellStart"/>
      <w:r w:rsidRPr="00EF0DC6">
        <w:rPr>
          <w:rFonts w:eastAsia="Times New Roman" w:cs="Open Sans"/>
          <w:lang w:eastAsia="de-DE"/>
        </w:rPr>
        <w:t>nehmenswerts</w:t>
      </w:r>
      <w:proofErr w:type="spellEnd"/>
      <w:r w:rsidRPr="00EF0DC6">
        <w:rPr>
          <w:rFonts w:eastAsia="Times New Roman" w:cs="Open Sans"/>
          <w:lang w:eastAsia="de-DE"/>
        </w:rPr>
        <w:t>.</w:t>
      </w:r>
      <w:r w:rsidRPr="00EF0DC6">
        <w:rPr>
          <w:rFonts w:eastAsia="Times New Roman" w:cs="Open Sans"/>
          <w:color w:val="222222"/>
          <w:lang w:eastAsia="de-DE"/>
        </w:rPr>
        <w:t xml:space="preserve"> </w:t>
      </w:r>
      <w:r w:rsidR="006C7A27">
        <w:rPr>
          <w:rFonts w:eastAsia="Times New Roman" w:cs="Open Sans"/>
          <w:lang w:eastAsia="de-DE"/>
        </w:rPr>
        <w:t>Es gilt</w:t>
      </w:r>
      <w:r w:rsidRPr="00EC4FFE">
        <w:rPr>
          <w:rFonts w:eastAsia="Times New Roman" w:cs="Open Sans"/>
          <w:lang w:eastAsia="de-DE"/>
        </w:rPr>
        <w:t xml:space="preserve">, eine einfache Bewertung </w:t>
      </w:r>
      <w:r w:rsidR="006C7A27">
        <w:rPr>
          <w:rFonts w:eastAsia="Times New Roman" w:cs="Open Sans"/>
          <w:lang w:eastAsia="de-DE"/>
        </w:rPr>
        <w:t>der</w:t>
      </w:r>
      <w:r w:rsidR="007A631B">
        <w:rPr>
          <w:rFonts w:eastAsia="Times New Roman" w:cs="Open Sans"/>
          <w:lang w:eastAsia="de-DE"/>
        </w:rPr>
        <w:t xml:space="preserve"> </w:t>
      </w:r>
      <w:r w:rsidR="00B14038" w:rsidRPr="00EC4FFE">
        <w:rPr>
          <w:rFonts w:eastAsia="Times New Roman" w:cs="Open Sans"/>
          <w:lang w:eastAsia="de-DE"/>
        </w:rPr>
        <w:t>Höhe des</w:t>
      </w:r>
      <w:r w:rsidRPr="00EC4FFE">
        <w:rPr>
          <w:rFonts w:eastAsia="Times New Roman" w:cs="Open Sans"/>
          <w:lang w:eastAsia="de-DE"/>
        </w:rPr>
        <w:t xml:space="preserve"> Wachstumspotenzial </w:t>
      </w:r>
      <w:r w:rsidR="007A631B">
        <w:rPr>
          <w:rFonts w:eastAsia="Times New Roman" w:cs="Open Sans"/>
          <w:lang w:eastAsia="de-DE"/>
        </w:rPr>
        <w:t>und des</w:t>
      </w:r>
      <w:r w:rsidRPr="00EC4FFE">
        <w:rPr>
          <w:rFonts w:eastAsia="Times New Roman" w:cs="Open Sans"/>
          <w:lang w:eastAsia="de-DE"/>
        </w:rPr>
        <w:t xml:space="preserve"> Umsatz</w:t>
      </w:r>
      <w:r w:rsidR="007A631B">
        <w:rPr>
          <w:rFonts w:eastAsia="Times New Roman" w:cs="Open Sans"/>
          <w:lang w:eastAsia="de-DE"/>
        </w:rPr>
        <w:t>-potenzials der neuen Idee</w:t>
      </w:r>
      <w:r w:rsidR="00FA43A4">
        <w:rPr>
          <w:rFonts w:eastAsia="Times New Roman" w:cs="Open Sans"/>
          <w:lang w:eastAsia="de-DE"/>
        </w:rPr>
        <w:t xml:space="preserve"> </w:t>
      </w:r>
      <w:r w:rsidR="00B14038" w:rsidRPr="00EC4FFE">
        <w:rPr>
          <w:rFonts w:eastAsia="Times New Roman" w:cs="Open Sans"/>
          <w:lang w:eastAsia="de-DE"/>
        </w:rPr>
        <w:t xml:space="preserve">zu </w:t>
      </w:r>
      <w:r w:rsidRPr="00EC4FFE">
        <w:rPr>
          <w:rFonts w:eastAsia="Times New Roman" w:cs="Open Sans"/>
          <w:lang w:eastAsia="de-DE"/>
        </w:rPr>
        <w:t>finde</w:t>
      </w:r>
      <w:r w:rsidR="00B14038" w:rsidRPr="00EC4FFE">
        <w:rPr>
          <w:rFonts w:eastAsia="Times New Roman" w:cs="Open Sans"/>
          <w:lang w:eastAsia="de-DE"/>
        </w:rPr>
        <w:t>n</w:t>
      </w:r>
      <w:r w:rsidRPr="00EC4FFE">
        <w:rPr>
          <w:rFonts w:eastAsia="Times New Roman" w:cs="Open Sans"/>
          <w:lang w:eastAsia="de-DE"/>
        </w:rPr>
        <w:t>, die sowohl Branchendaten als auch gewichtete Prozentsätze verwendet</w:t>
      </w:r>
      <w:r w:rsidR="00B14038" w:rsidRPr="00EC4FFE">
        <w:rPr>
          <w:rFonts w:eastAsia="Times New Roman" w:cs="Open Sans"/>
          <w:lang w:eastAsia="de-DE"/>
        </w:rPr>
        <w:t xml:space="preserve">. </w:t>
      </w:r>
    </w:p>
    <w:p w14:paraId="5295AA08" w14:textId="0E91E75F" w:rsidR="00B14038" w:rsidRDefault="00B14038" w:rsidP="00EC4FFE">
      <w:pPr>
        <w:jc w:val="both"/>
        <w:rPr>
          <w:rFonts w:eastAsia="Times New Roman" w:cs="Open Sans"/>
          <w:lang w:eastAsia="de-DE"/>
        </w:rPr>
      </w:pPr>
      <w:r w:rsidRPr="00EC4FFE">
        <w:rPr>
          <w:rFonts w:eastAsia="Times New Roman" w:cs="Open Sans"/>
          <w:lang w:eastAsia="de-DE"/>
        </w:rPr>
        <w:t xml:space="preserve">Eine derartige </w:t>
      </w:r>
      <w:proofErr w:type="gramStart"/>
      <w:r w:rsidRPr="00EC4FFE">
        <w:rPr>
          <w:rFonts w:eastAsia="Times New Roman" w:cs="Open Sans"/>
          <w:lang w:eastAsia="de-DE"/>
        </w:rPr>
        <w:t>Methode ist</w:t>
      </w:r>
      <w:proofErr w:type="gramEnd"/>
      <w:r w:rsidRPr="00EC4FFE">
        <w:rPr>
          <w:rFonts w:eastAsia="Times New Roman" w:cs="Open Sans"/>
          <w:lang w:eastAsia="de-DE"/>
        </w:rPr>
        <w:t xml:space="preserve"> d</w:t>
      </w:r>
      <w:r w:rsidR="00EF0DC6" w:rsidRPr="00EC4FFE">
        <w:rPr>
          <w:rFonts w:eastAsia="Times New Roman" w:cs="Open Sans"/>
          <w:lang w:eastAsia="de-DE"/>
        </w:rPr>
        <w:t xml:space="preserve">ie </w:t>
      </w:r>
      <w:r w:rsidR="006C7A27" w:rsidRPr="00EC4FFE">
        <w:rPr>
          <w:rFonts w:eastAsia="Times New Roman" w:cs="Open Sans"/>
          <w:lang w:eastAsia="de-DE"/>
        </w:rPr>
        <w:t>von Bill Payne</w:t>
      </w:r>
      <w:r w:rsidR="006C7A27">
        <w:rPr>
          <w:rFonts w:eastAsia="Times New Roman" w:cs="Open Sans"/>
          <w:lang w:eastAsia="de-DE"/>
        </w:rPr>
        <w:t xml:space="preserve"> entwickelte</w:t>
      </w:r>
      <w:r w:rsidRPr="00EC4FFE">
        <w:rPr>
          <w:rFonts w:eastAsia="Times New Roman" w:cs="Open Sans"/>
          <w:lang w:eastAsia="de-DE"/>
        </w:rPr>
        <w:t xml:space="preserve"> </w:t>
      </w:r>
      <w:r w:rsidR="00EF0DC6" w:rsidRPr="001934FF">
        <w:rPr>
          <w:rFonts w:eastAsia="Times New Roman" w:cs="Open Sans"/>
          <w:i/>
          <w:iCs/>
          <w:lang w:eastAsia="de-DE"/>
        </w:rPr>
        <w:t>Scorecard-Bewertungsmethodik</w:t>
      </w:r>
      <w:r w:rsidR="00EF0DC6" w:rsidRPr="001934FF">
        <w:rPr>
          <w:rFonts w:eastAsia="Times New Roman" w:cs="Open Sans"/>
          <w:lang w:eastAsia="de-DE"/>
        </w:rPr>
        <w:t>.</w:t>
      </w:r>
      <w:r w:rsidR="00EC4FFE">
        <w:rPr>
          <w:rFonts w:eastAsia="Arial Unicode MS" w:cs="Arial Unicode MS"/>
          <w:b/>
          <w:bCs/>
          <w:sz w:val="24"/>
          <w:szCs w:val="24"/>
        </w:rPr>
        <w:t xml:space="preserve"> </w:t>
      </w:r>
      <w:r w:rsidR="006C7A27">
        <w:rPr>
          <w:rFonts w:eastAsia="Times New Roman" w:cs="Open Sans"/>
          <w:lang w:eastAsia="de-DE"/>
        </w:rPr>
        <w:t>Sie</w:t>
      </w:r>
      <w:r w:rsidRPr="001E5C49">
        <w:rPr>
          <w:rFonts w:eastAsia="Times New Roman" w:cs="Open Sans"/>
          <w:lang w:eastAsia="de-DE"/>
        </w:rPr>
        <w:t xml:space="preserve"> </w:t>
      </w:r>
      <w:r w:rsidR="006C7A27">
        <w:rPr>
          <w:rFonts w:eastAsia="Times New Roman" w:cs="Open Sans"/>
          <w:lang w:eastAsia="de-DE"/>
        </w:rPr>
        <w:t xml:space="preserve">nutzt </w:t>
      </w:r>
      <w:r w:rsidRPr="00EC4FFE">
        <w:rPr>
          <w:rFonts w:eastAsia="Times New Roman" w:cs="Open Sans"/>
          <w:lang w:eastAsia="de-DE"/>
        </w:rPr>
        <w:t xml:space="preserve">individuelle </w:t>
      </w:r>
      <w:r w:rsidR="006D1FD5">
        <w:rPr>
          <w:rFonts w:eastAsia="Times New Roman" w:cs="Open Sans"/>
          <w:lang w:eastAsia="de-DE"/>
        </w:rPr>
        <w:t>Bewertungsk</w:t>
      </w:r>
      <w:r w:rsidR="006D1FD5" w:rsidRPr="00EC4FFE">
        <w:rPr>
          <w:rFonts w:eastAsia="Times New Roman" w:cs="Open Sans"/>
          <w:lang w:eastAsia="de-DE"/>
        </w:rPr>
        <w:t>ategori</w:t>
      </w:r>
      <w:r w:rsidR="006D1FD5">
        <w:rPr>
          <w:rFonts w:eastAsia="Times New Roman" w:cs="Open Sans"/>
          <w:lang w:eastAsia="de-DE"/>
        </w:rPr>
        <w:t xml:space="preserve">en, die auf </w:t>
      </w:r>
      <w:r w:rsidRPr="00EC4FFE">
        <w:rPr>
          <w:rFonts w:eastAsia="Times New Roman" w:cs="Open Sans"/>
          <w:lang w:eastAsia="de-DE"/>
        </w:rPr>
        <w:t>gewichtete</w:t>
      </w:r>
      <w:r w:rsidR="006D1FD5">
        <w:rPr>
          <w:rFonts w:eastAsia="Times New Roman" w:cs="Open Sans"/>
          <w:lang w:eastAsia="de-DE"/>
        </w:rPr>
        <w:t>n</w:t>
      </w:r>
      <w:r w:rsidRPr="00EC4FFE">
        <w:rPr>
          <w:rFonts w:eastAsia="Times New Roman" w:cs="Open Sans"/>
          <w:lang w:eastAsia="de-DE"/>
        </w:rPr>
        <w:t xml:space="preserve"> Prozentsätze</w:t>
      </w:r>
      <w:r w:rsidR="006D1FD5">
        <w:rPr>
          <w:rFonts w:eastAsia="Times New Roman" w:cs="Open Sans"/>
          <w:lang w:eastAsia="de-DE"/>
        </w:rPr>
        <w:t xml:space="preserve">n aus </w:t>
      </w:r>
      <w:r w:rsidRPr="00EC4FFE">
        <w:rPr>
          <w:rFonts w:eastAsia="Times New Roman" w:cs="Open Sans"/>
          <w:lang w:eastAsia="de-DE"/>
        </w:rPr>
        <w:t>quantitativ</w:t>
      </w:r>
      <w:r w:rsidR="000F6EAB">
        <w:rPr>
          <w:rFonts w:eastAsia="Times New Roman" w:cs="Open Sans"/>
          <w:lang w:eastAsia="de-DE"/>
        </w:rPr>
        <w:t xml:space="preserve">en </w:t>
      </w:r>
      <w:r w:rsidRPr="00EC4FFE">
        <w:rPr>
          <w:rFonts w:eastAsia="Times New Roman" w:cs="Open Sans"/>
          <w:lang w:eastAsia="de-DE"/>
        </w:rPr>
        <w:t>und qualitative</w:t>
      </w:r>
      <w:r w:rsidR="000F6EAB">
        <w:rPr>
          <w:rFonts w:eastAsia="Times New Roman" w:cs="Open Sans"/>
          <w:lang w:eastAsia="de-DE"/>
        </w:rPr>
        <w:t>n</w:t>
      </w:r>
      <w:r w:rsidRPr="00EC4FFE">
        <w:rPr>
          <w:rFonts w:eastAsia="Times New Roman" w:cs="Open Sans"/>
          <w:lang w:eastAsia="de-DE"/>
        </w:rPr>
        <w:t xml:space="preserve"> Faktoren basieren</w:t>
      </w:r>
      <w:r w:rsidR="000F6EAB">
        <w:rPr>
          <w:rFonts w:eastAsia="Times New Roman" w:cs="Open Sans"/>
          <w:lang w:eastAsia="de-DE"/>
        </w:rPr>
        <w:t>.</w:t>
      </w:r>
      <w:r w:rsidRPr="00EC4FFE">
        <w:rPr>
          <w:rFonts w:eastAsia="Times New Roman" w:cs="Open Sans"/>
          <w:lang w:eastAsia="de-DE"/>
        </w:rPr>
        <w:t xml:space="preserve"> </w:t>
      </w:r>
      <w:r w:rsidR="000F6EAB">
        <w:rPr>
          <w:rFonts w:eastAsia="Times New Roman" w:cs="Open Sans"/>
          <w:lang w:eastAsia="de-DE"/>
        </w:rPr>
        <w:t>Die</w:t>
      </w:r>
      <w:r w:rsidR="006D1FD5">
        <w:rPr>
          <w:rFonts w:eastAsia="Times New Roman" w:cs="Open Sans"/>
          <w:lang w:eastAsia="de-DE"/>
        </w:rPr>
        <w:t xml:space="preserve"> Methode macht es möglich</w:t>
      </w:r>
      <w:r w:rsidRPr="00EC4FFE">
        <w:rPr>
          <w:rFonts w:eastAsia="Times New Roman" w:cs="Open Sans"/>
          <w:lang w:eastAsia="de-DE"/>
        </w:rPr>
        <w:t>, den Wert de</w:t>
      </w:r>
      <w:r w:rsidR="000F6EAB">
        <w:rPr>
          <w:rFonts w:eastAsia="Times New Roman" w:cs="Open Sans"/>
          <w:lang w:eastAsia="de-DE"/>
        </w:rPr>
        <w:t xml:space="preserve">r Idee </w:t>
      </w:r>
      <w:r w:rsidR="006D1FD5">
        <w:rPr>
          <w:rFonts w:eastAsia="Times New Roman" w:cs="Open Sans"/>
          <w:lang w:eastAsia="de-DE"/>
        </w:rPr>
        <w:t>bis zum</w:t>
      </w:r>
      <w:r w:rsidR="00EC4FFE">
        <w:rPr>
          <w:rFonts w:eastAsia="Times New Roman" w:cs="Open Sans"/>
          <w:lang w:eastAsia="de-DE"/>
        </w:rPr>
        <w:t xml:space="preserve"> Vorliegen </w:t>
      </w:r>
      <w:r w:rsidR="006D1FD5">
        <w:rPr>
          <w:rFonts w:eastAsia="Times New Roman" w:cs="Open Sans"/>
          <w:lang w:eastAsia="de-DE"/>
        </w:rPr>
        <w:t xml:space="preserve">von </w:t>
      </w:r>
      <w:r w:rsidR="00EC4FFE">
        <w:rPr>
          <w:rFonts w:eastAsia="Times New Roman" w:cs="Open Sans"/>
          <w:lang w:eastAsia="de-DE"/>
        </w:rPr>
        <w:t>bewertbare</w:t>
      </w:r>
      <w:r w:rsidR="006D1FD5">
        <w:rPr>
          <w:rFonts w:eastAsia="Times New Roman" w:cs="Open Sans"/>
          <w:lang w:eastAsia="de-DE"/>
        </w:rPr>
        <w:t>n</w:t>
      </w:r>
      <w:r w:rsidR="00EC4FFE">
        <w:rPr>
          <w:rFonts w:eastAsia="Times New Roman" w:cs="Open Sans"/>
          <w:lang w:eastAsia="de-DE"/>
        </w:rPr>
        <w:t xml:space="preserve"> Daten</w:t>
      </w:r>
      <w:r w:rsidR="00207564" w:rsidRPr="00207564">
        <w:rPr>
          <w:rFonts w:eastAsia="Times New Roman" w:cs="Open Sans"/>
          <w:lang w:eastAsia="de-DE"/>
        </w:rPr>
        <w:t xml:space="preserve"> </w:t>
      </w:r>
      <w:r w:rsidR="00207564">
        <w:rPr>
          <w:rFonts w:eastAsia="Times New Roman" w:cs="Open Sans"/>
          <w:lang w:eastAsia="de-DE"/>
        </w:rPr>
        <w:t>darzustellen</w:t>
      </w:r>
      <w:r w:rsidR="00EC4FFE">
        <w:rPr>
          <w:rFonts w:eastAsia="Times New Roman" w:cs="Open Sans"/>
          <w:lang w:eastAsia="de-DE"/>
        </w:rPr>
        <w:t>.</w:t>
      </w:r>
      <w:r w:rsidR="000F6EAB">
        <w:rPr>
          <w:rFonts w:eastAsia="Times New Roman" w:cs="Open Sans"/>
          <w:lang w:eastAsia="de-DE"/>
        </w:rPr>
        <w:t xml:space="preserve"> Danach werden betriebswirtschaftliche Bewertungsstandards </w:t>
      </w:r>
      <w:r w:rsidR="00207564">
        <w:rPr>
          <w:rFonts w:eastAsia="Times New Roman" w:cs="Open Sans"/>
          <w:lang w:eastAsia="de-DE"/>
        </w:rPr>
        <w:t>eingesetzt.</w:t>
      </w:r>
    </w:p>
    <w:p w14:paraId="3B1E57F4" w14:textId="389213DA" w:rsidR="001E5C49" w:rsidRPr="009A0207" w:rsidRDefault="001E5C49" w:rsidP="00EC4FFE">
      <w:pPr>
        <w:jc w:val="both"/>
        <w:rPr>
          <w:rStyle w:val="word"/>
          <w:rFonts w:eastAsia="Arial Unicode MS" w:cs="Arial Unicode MS"/>
          <w:sz w:val="22"/>
          <w:szCs w:val="22"/>
        </w:rPr>
      </w:pPr>
      <w:r w:rsidRPr="009A0207">
        <w:rPr>
          <w:rStyle w:val="word"/>
          <w:rFonts w:eastAsia="Arial Unicode MS" w:cs="Arial Unicode MS"/>
          <w:sz w:val="22"/>
          <w:szCs w:val="22"/>
        </w:rPr>
        <w:t>Analytical Hierarchy Process</w:t>
      </w:r>
      <w:r w:rsidR="00AF298C" w:rsidRPr="009A0207">
        <w:rPr>
          <w:rStyle w:val="word"/>
          <w:rFonts w:eastAsia="Arial Unicode MS" w:cs="Arial Unicode MS"/>
          <w:sz w:val="22"/>
          <w:szCs w:val="22"/>
        </w:rPr>
        <w:t xml:space="preserve"> (AHP)</w:t>
      </w:r>
    </w:p>
    <w:p w14:paraId="0D09FDDA" w14:textId="45ACA4BF" w:rsidR="00BC6126" w:rsidRDefault="00207564" w:rsidP="00207564">
      <w:pPr>
        <w:jc w:val="both"/>
        <w:rPr>
          <w:lang w:eastAsia="de-DE"/>
        </w:rPr>
      </w:pPr>
      <w:r w:rsidRPr="00E00FA5">
        <w:rPr>
          <w:lang w:eastAsia="de-DE"/>
        </w:rPr>
        <w:t xml:space="preserve">Der </w:t>
      </w:r>
      <w:r w:rsidRPr="00F94A7A">
        <w:rPr>
          <w:rFonts w:hint="eastAsia"/>
          <w:i/>
          <w:iCs/>
        </w:rPr>
        <w:t xml:space="preserve">Analytical Hierarchy Process </w:t>
      </w:r>
      <w:r w:rsidR="00F94A7A">
        <w:t xml:space="preserve">(AHP) </w:t>
      </w:r>
      <w:r w:rsidRPr="00E00FA5">
        <w:rPr>
          <w:rFonts w:hint="eastAsia"/>
        </w:rPr>
        <w:t xml:space="preserve">ist </w:t>
      </w:r>
      <w:r w:rsidRPr="00E00FA5">
        <w:t>ein von</w:t>
      </w:r>
      <w:r w:rsidR="00596268">
        <w:t xml:space="preserve"> Thomas L. Saaty, 1980</w:t>
      </w:r>
      <w:r w:rsidR="004B2CC2">
        <w:t xml:space="preserve"> </w:t>
      </w:r>
      <w:r w:rsidRPr="00E00FA5">
        <w:t>entwickeltes</w:t>
      </w:r>
      <w:r w:rsidRPr="00E00FA5">
        <w:rPr>
          <w:lang w:eastAsia="de-DE"/>
        </w:rPr>
        <w:t xml:space="preserve"> </w:t>
      </w:r>
      <w:r w:rsidRPr="00E00FA5">
        <w:rPr>
          <w:rFonts w:hint="eastAsia"/>
          <w:lang w:eastAsia="de-DE"/>
        </w:rPr>
        <w:t>mathematisches</w:t>
      </w:r>
      <w:r w:rsidRPr="00E00FA5">
        <w:rPr>
          <w:rFonts w:hint="eastAsia"/>
          <w:shd w:val="clear" w:color="auto" w:fill="EDEEF0"/>
          <w:lang w:eastAsia="de-DE"/>
        </w:rPr>
        <w:t xml:space="preserve"> </w:t>
      </w:r>
      <w:r w:rsidRPr="00E00FA5">
        <w:rPr>
          <w:rFonts w:hint="eastAsia"/>
          <w:lang w:eastAsia="de-DE"/>
        </w:rPr>
        <w:t>Problem</w:t>
      </w:r>
      <w:r w:rsidR="00B81E2F">
        <w:rPr>
          <w:lang w:eastAsia="de-DE"/>
        </w:rPr>
        <w:t>-</w:t>
      </w:r>
      <w:r w:rsidRPr="00E00FA5">
        <w:rPr>
          <w:rFonts w:hint="eastAsia"/>
          <w:lang w:eastAsia="de-DE"/>
        </w:rPr>
        <w:t>lösungswerkzeug</w:t>
      </w:r>
      <w:r w:rsidRPr="00E00FA5">
        <w:rPr>
          <w:lang w:eastAsia="de-DE"/>
        </w:rPr>
        <w:t xml:space="preserve">. </w:t>
      </w:r>
      <w:r w:rsidRPr="00596268">
        <w:t xml:space="preserve">Es </w:t>
      </w:r>
      <w:r w:rsidRPr="00596268">
        <w:rPr>
          <w:rFonts w:hint="eastAsia"/>
        </w:rPr>
        <w:t>untersucht das Problem</w:t>
      </w:r>
      <w:r w:rsidRPr="00BC6126">
        <w:rPr>
          <w:rFonts w:hint="eastAsia"/>
        </w:rPr>
        <w:t xml:space="preserve"> in</w:t>
      </w:r>
      <w:r w:rsidRPr="00E00FA5">
        <w:rPr>
          <w:lang w:eastAsia="de-DE"/>
        </w:rPr>
        <w:t xml:space="preserve"> </w:t>
      </w:r>
      <w:r w:rsidRPr="00E00FA5">
        <w:rPr>
          <w:rFonts w:hint="eastAsia"/>
          <w:lang w:eastAsia="de-DE"/>
        </w:rPr>
        <w:t>dre</w:t>
      </w:r>
      <w:r w:rsidRPr="00E00FA5">
        <w:rPr>
          <w:rFonts w:hint="eastAsia"/>
        </w:rPr>
        <w:t xml:space="preserve">i </w:t>
      </w:r>
      <w:r w:rsidRPr="00E00FA5">
        <w:t>Schritten</w:t>
      </w:r>
      <w:r w:rsidRPr="00E00FA5">
        <w:rPr>
          <w:rFonts w:hint="eastAsia"/>
        </w:rPr>
        <w:t xml:space="preserve">. </w:t>
      </w:r>
      <w:r w:rsidR="00E00FA5" w:rsidRPr="00E00FA5">
        <w:t>Im</w:t>
      </w:r>
      <w:r w:rsidRPr="00E00FA5">
        <w:rPr>
          <w:rFonts w:hint="eastAsia"/>
        </w:rPr>
        <w:t xml:space="preserve"> erste</w:t>
      </w:r>
      <w:r w:rsidR="00E00FA5" w:rsidRPr="00E00FA5">
        <w:t>n</w:t>
      </w:r>
      <w:r w:rsidRPr="00E00FA5">
        <w:rPr>
          <w:rFonts w:hint="eastAsia"/>
        </w:rPr>
        <w:t xml:space="preserve"> </w:t>
      </w:r>
      <w:r w:rsidRPr="00E00FA5">
        <w:t>Schritt</w:t>
      </w:r>
      <w:r w:rsidR="00E00FA5" w:rsidRPr="00E00FA5">
        <w:t xml:space="preserve"> wird </w:t>
      </w:r>
      <w:r w:rsidRPr="00E00FA5">
        <w:rPr>
          <w:rFonts w:hint="eastAsia"/>
        </w:rPr>
        <w:t xml:space="preserve">das </w:t>
      </w:r>
      <w:r w:rsidR="00E00FA5" w:rsidRPr="00E00FA5">
        <w:t xml:space="preserve">zu lösende </w:t>
      </w:r>
      <w:r w:rsidRPr="00E00FA5">
        <w:rPr>
          <w:rFonts w:hint="eastAsia"/>
        </w:rPr>
        <w:t>Problem</w:t>
      </w:r>
      <w:r w:rsidR="00E00FA5" w:rsidRPr="00E00FA5">
        <w:t xml:space="preserve"> beschrieben</w:t>
      </w:r>
      <w:r w:rsidR="00E00FA5" w:rsidRPr="00E00FA5">
        <w:rPr>
          <w:lang w:eastAsia="de-DE"/>
        </w:rPr>
        <w:t xml:space="preserve">, </w:t>
      </w:r>
      <w:r w:rsidR="00E00FA5" w:rsidRPr="00596268">
        <w:t xml:space="preserve">im </w:t>
      </w:r>
      <w:r w:rsidRPr="00596268">
        <w:rPr>
          <w:rFonts w:hint="eastAsia"/>
        </w:rPr>
        <w:t>zweite</w:t>
      </w:r>
      <w:r w:rsidR="00E00FA5" w:rsidRPr="00596268">
        <w:t>n</w:t>
      </w:r>
      <w:r w:rsidR="00B81E2F">
        <w:t xml:space="preserve"> </w:t>
      </w:r>
      <w:r w:rsidRPr="00E00FA5">
        <w:rPr>
          <w:rFonts w:hint="eastAsia"/>
        </w:rPr>
        <w:t>alternative Lösungen des</w:t>
      </w:r>
      <w:r w:rsidRPr="00E00FA5">
        <w:rPr>
          <w:lang w:eastAsia="de-DE"/>
        </w:rPr>
        <w:t xml:space="preserve"> </w:t>
      </w:r>
      <w:r w:rsidRPr="00E00FA5">
        <w:rPr>
          <w:rFonts w:hint="eastAsia"/>
          <w:lang w:eastAsia="de-DE"/>
        </w:rPr>
        <w:t>Problems</w:t>
      </w:r>
      <w:r w:rsidR="00E00FA5" w:rsidRPr="00E00FA5">
        <w:rPr>
          <w:lang w:eastAsia="de-DE"/>
        </w:rPr>
        <w:t xml:space="preserve"> </w:t>
      </w:r>
      <w:r w:rsidR="00E00FA5" w:rsidRPr="00E00FA5">
        <w:t>aufgezeigt</w:t>
      </w:r>
      <w:r w:rsidRPr="00E00FA5">
        <w:rPr>
          <w:rFonts w:hint="eastAsia"/>
        </w:rPr>
        <w:t xml:space="preserve"> und</w:t>
      </w:r>
      <w:r w:rsidRPr="00E00FA5">
        <w:rPr>
          <w:lang w:eastAsia="de-DE"/>
        </w:rPr>
        <w:t xml:space="preserve"> </w:t>
      </w:r>
      <w:r w:rsidR="00E00FA5" w:rsidRPr="00E00FA5">
        <w:rPr>
          <w:lang w:eastAsia="de-DE"/>
        </w:rPr>
        <w:t xml:space="preserve">im dritten </w:t>
      </w:r>
      <w:r w:rsidRPr="00E00FA5">
        <w:rPr>
          <w:rFonts w:hint="eastAsia"/>
          <w:lang w:eastAsia="de-DE"/>
        </w:rPr>
        <w:t>die</w:t>
      </w:r>
      <w:r w:rsidRPr="00E00FA5">
        <w:rPr>
          <w:lang w:eastAsia="de-DE"/>
        </w:rPr>
        <w:t xml:space="preserve"> </w:t>
      </w:r>
      <w:r w:rsidRPr="00596268">
        <w:rPr>
          <w:rFonts w:hint="eastAsia"/>
        </w:rPr>
        <w:t>Kriterien für die Bewertung</w:t>
      </w:r>
      <w:r w:rsidRPr="00BC6126">
        <w:rPr>
          <w:rFonts w:hint="eastAsia"/>
        </w:rPr>
        <w:t xml:space="preserve"> der</w:t>
      </w:r>
      <w:r w:rsidRPr="00E00FA5">
        <w:rPr>
          <w:lang w:eastAsia="de-DE"/>
        </w:rPr>
        <w:t xml:space="preserve"> </w:t>
      </w:r>
      <w:r w:rsidRPr="00E00FA5">
        <w:rPr>
          <w:rFonts w:hint="eastAsia"/>
        </w:rPr>
        <w:t>Alternativlösungen</w:t>
      </w:r>
      <w:r w:rsidR="004B2CC2">
        <w:t xml:space="preserve"> gewichtet festgelegt</w:t>
      </w:r>
      <w:r w:rsidR="00F94A7A">
        <w:t xml:space="preserve"> und damit das Ergebnis errechnet</w:t>
      </w:r>
      <w:r w:rsidRPr="00E00FA5">
        <w:rPr>
          <w:rFonts w:hint="eastAsia"/>
        </w:rPr>
        <w:t>.</w:t>
      </w:r>
      <w:r w:rsidR="00E00FA5" w:rsidRPr="00E00FA5">
        <w:t xml:space="preserve"> </w:t>
      </w:r>
      <w:r w:rsidR="00E00FA5" w:rsidRPr="00596268">
        <w:rPr>
          <w:rFonts w:hint="eastAsia"/>
        </w:rPr>
        <w:t>AHP</w:t>
      </w:r>
      <w:r w:rsidR="00652B03">
        <w:t xml:space="preserve"> berücksichtigt, </w:t>
      </w:r>
      <w:r w:rsidR="00E00FA5" w:rsidRPr="00BC6126">
        <w:rPr>
          <w:rFonts w:hint="eastAsia"/>
        </w:rPr>
        <w:t xml:space="preserve">dass </w:t>
      </w:r>
      <w:r w:rsidR="00E00FA5" w:rsidRPr="00E00FA5">
        <w:rPr>
          <w:rFonts w:hint="eastAsia"/>
        </w:rPr>
        <w:t xml:space="preserve">mehrere Kriterien </w:t>
      </w:r>
      <w:r w:rsidR="00652B03">
        <w:t xml:space="preserve">von unterschiedlichem Wert </w:t>
      </w:r>
      <w:r w:rsidR="004B2CC2">
        <w:t>existieren</w:t>
      </w:r>
      <w:r w:rsidR="00F94A7A">
        <w:t>.</w:t>
      </w:r>
      <w:r w:rsidR="004B2CC2">
        <w:t xml:space="preserve"> </w:t>
      </w:r>
      <w:r w:rsidR="00F94A7A">
        <w:t>d</w:t>
      </w:r>
      <w:r w:rsidR="004B2CC2">
        <w:t>i</w:t>
      </w:r>
      <w:r w:rsidR="00F94A7A">
        <w:t>e</w:t>
      </w:r>
      <w:r w:rsidR="00F94A7A">
        <w:rPr>
          <w:lang w:eastAsia="de-DE"/>
        </w:rPr>
        <w:t xml:space="preserve">, </w:t>
      </w:r>
      <w:r w:rsidR="00F94A7A" w:rsidRPr="00BC6126">
        <w:rPr>
          <w:rFonts w:hint="eastAsia"/>
        </w:rPr>
        <w:t>um zur richtigen</w:t>
      </w:r>
      <w:r w:rsidR="00F94A7A">
        <w:rPr>
          <w:lang w:eastAsia="de-DE"/>
        </w:rPr>
        <w:t xml:space="preserve"> </w:t>
      </w:r>
      <w:r w:rsidR="00F94A7A" w:rsidRPr="00BC6126">
        <w:rPr>
          <w:rFonts w:hint="eastAsia"/>
        </w:rPr>
        <w:t>Schlussfolgerung zu gelangen</w:t>
      </w:r>
      <w:r w:rsidR="00F94A7A">
        <w:t>,</w:t>
      </w:r>
      <w:r w:rsidR="00F94A7A" w:rsidRPr="00BC6126">
        <w:rPr>
          <w:rFonts w:hint="eastAsia"/>
        </w:rPr>
        <w:t xml:space="preserve"> </w:t>
      </w:r>
      <w:r w:rsidR="00652B03" w:rsidRPr="00BC6126">
        <w:rPr>
          <w:rFonts w:hint="eastAsia"/>
        </w:rPr>
        <w:t>bei der Bewertung von</w:t>
      </w:r>
      <w:r w:rsidR="00652B03">
        <w:rPr>
          <w:lang w:eastAsia="de-DE"/>
        </w:rPr>
        <w:t xml:space="preserve"> </w:t>
      </w:r>
      <w:r w:rsidR="00652B03" w:rsidRPr="001269DF">
        <w:rPr>
          <w:rFonts w:hint="eastAsia"/>
          <w:lang w:eastAsia="de-DE"/>
        </w:rPr>
        <w:t>Alternativlösungen</w:t>
      </w:r>
      <w:r w:rsidR="00652B03">
        <w:rPr>
          <w:lang w:eastAsia="de-DE"/>
        </w:rPr>
        <w:t xml:space="preserve"> eingesetzt</w:t>
      </w:r>
      <w:r w:rsidR="00F94A7A">
        <w:rPr>
          <w:lang w:eastAsia="de-DE"/>
        </w:rPr>
        <w:t xml:space="preserve"> werden</w:t>
      </w:r>
      <w:r w:rsidR="00652B03">
        <w:rPr>
          <w:lang w:eastAsia="de-DE"/>
        </w:rPr>
        <w:t xml:space="preserve">. </w:t>
      </w:r>
      <w:r w:rsidR="00652B03" w:rsidRPr="001269DF">
        <w:rPr>
          <w:rFonts w:hint="eastAsia"/>
          <w:lang w:eastAsia="de-DE"/>
        </w:rPr>
        <w:t>D</w:t>
      </w:r>
      <w:r w:rsidR="00BC6126">
        <w:rPr>
          <w:lang w:eastAsia="de-DE"/>
        </w:rPr>
        <w:t xml:space="preserve">er </w:t>
      </w:r>
      <w:r w:rsidR="00652B03" w:rsidRPr="001269DF">
        <w:rPr>
          <w:rFonts w:hint="eastAsia"/>
          <w:lang w:eastAsia="de-DE"/>
        </w:rPr>
        <w:t>eingebaute</w:t>
      </w:r>
      <w:r w:rsidR="00652B03">
        <w:rPr>
          <w:lang w:eastAsia="de-DE"/>
        </w:rPr>
        <w:t xml:space="preserve"> </w:t>
      </w:r>
      <w:r w:rsidR="00652B03" w:rsidRPr="00BC6126">
        <w:rPr>
          <w:rFonts w:hint="eastAsia"/>
        </w:rPr>
        <w:t>Kontrollmechanism</w:t>
      </w:r>
      <w:r w:rsidR="00652B03" w:rsidRPr="00BC6126">
        <w:t xml:space="preserve">us </w:t>
      </w:r>
      <w:r w:rsidR="00BC6126" w:rsidRPr="00BC6126">
        <w:t>stellt</w:t>
      </w:r>
      <w:r w:rsidR="00652B03" w:rsidRPr="00BC6126">
        <w:rPr>
          <w:rFonts w:hint="eastAsia"/>
        </w:rPr>
        <w:t xml:space="preserve"> </w:t>
      </w:r>
      <w:r w:rsidR="00652B03" w:rsidRPr="00596268">
        <w:rPr>
          <w:rFonts w:hint="eastAsia"/>
        </w:rPr>
        <w:t>logisch</w:t>
      </w:r>
      <w:r w:rsidR="00652B03">
        <w:rPr>
          <w:lang w:eastAsia="de-DE"/>
        </w:rPr>
        <w:t xml:space="preserve"> </w:t>
      </w:r>
      <w:r w:rsidR="00652B03" w:rsidRPr="00BC6126">
        <w:rPr>
          <w:rFonts w:hint="eastAsia"/>
        </w:rPr>
        <w:t xml:space="preserve">konsistente Lösungen </w:t>
      </w:r>
      <w:r w:rsidR="00652B03" w:rsidRPr="00BC6126">
        <w:t>unter Berücksichtigung der</w:t>
      </w:r>
      <w:r w:rsidR="00BC6126" w:rsidRPr="00BC6126">
        <w:t xml:space="preserve"> Gewichtung der Kriterien </w:t>
      </w:r>
      <w:r w:rsidR="00B94549">
        <w:t>sicher</w:t>
      </w:r>
      <w:r w:rsidR="00BC6126">
        <w:rPr>
          <w:lang w:eastAsia="de-DE"/>
        </w:rPr>
        <w:t>.</w:t>
      </w:r>
      <w:r w:rsidR="00652B03">
        <w:rPr>
          <w:lang w:eastAsia="de-DE"/>
        </w:rPr>
        <w:t xml:space="preserve"> </w:t>
      </w:r>
    </w:p>
    <w:p w14:paraId="13D347CD" w14:textId="73D3EB5B" w:rsidR="007A19AB" w:rsidRPr="009A0207" w:rsidRDefault="007A19AB" w:rsidP="00207564">
      <w:pPr>
        <w:jc w:val="both"/>
        <w:rPr>
          <w:rStyle w:val="word"/>
          <w:rFonts w:eastAsia="Arial Unicode MS" w:cs="Arial Unicode MS"/>
          <w:sz w:val="22"/>
          <w:szCs w:val="22"/>
        </w:rPr>
      </w:pPr>
      <w:r w:rsidRPr="009A0207">
        <w:rPr>
          <w:rStyle w:val="word"/>
          <w:rFonts w:eastAsia="Arial Unicode MS" w:cs="Arial Unicode MS"/>
          <w:sz w:val="22"/>
          <w:szCs w:val="22"/>
        </w:rPr>
        <w:t>Funktionale Sicherheit</w:t>
      </w:r>
    </w:p>
    <w:p w14:paraId="6F248CD0" w14:textId="7F686D71" w:rsidR="00C56841" w:rsidRPr="00652B03" w:rsidRDefault="007A19AB" w:rsidP="00207564">
      <w:pPr>
        <w:jc w:val="both"/>
        <w:rPr>
          <w:rStyle w:val="word"/>
        </w:rPr>
      </w:pPr>
      <w:r w:rsidRPr="007A19AB">
        <w:t>Smarte Produkte</w:t>
      </w:r>
      <w:r>
        <w:t xml:space="preserve"> </w:t>
      </w:r>
      <w:r w:rsidR="00563FA9">
        <w:t>nutzen zur</w:t>
      </w:r>
      <w:r w:rsidR="00E642F2">
        <w:t xml:space="preserve"> Leistungserbringung in der Regel das Internet.</w:t>
      </w:r>
      <w:r>
        <w:t xml:space="preserve"> </w:t>
      </w:r>
      <w:r w:rsidR="00E642F2">
        <w:t xml:space="preserve">Dieser Umstand bedingt, dass </w:t>
      </w:r>
      <w:r w:rsidR="00B94549">
        <w:t xml:space="preserve">zur Erlangung und längerfristigen Absicherung der IT-Sicherheit </w:t>
      </w:r>
      <w:r w:rsidR="00E642F2">
        <w:t>nicht nur das Produkt diskret, sondern das</w:t>
      </w:r>
      <w:r>
        <w:t xml:space="preserve"> </w:t>
      </w:r>
      <w:r w:rsidRPr="00950885">
        <w:t xml:space="preserve">gesamte Wertschöpfungsnetzwerk </w:t>
      </w:r>
      <w:r w:rsidR="00B94549" w:rsidRPr="00950885">
        <w:t xml:space="preserve">bis zur Komponentenebene und </w:t>
      </w:r>
      <w:r w:rsidR="00B94549">
        <w:t xml:space="preserve">der eingesetzte </w:t>
      </w:r>
      <w:r w:rsidR="00B94549" w:rsidRPr="00950885">
        <w:t xml:space="preserve">Software </w:t>
      </w:r>
      <w:r w:rsidRPr="00950885">
        <w:t>zu durchleuchten</w:t>
      </w:r>
      <w:r w:rsidR="00E642F2">
        <w:t xml:space="preserve"> ist</w:t>
      </w:r>
      <w:r w:rsidR="00B94549">
        <w:t xml:space="preserve"> (</w:t>
      </w:r>
      <w:r w:rsidR="00706364" w:rsidRPr="00950885">
        <w:t>Vorgehensmodell</w:t>
      </w:r>
      <w:r w:rsidR="00706364">
        <w:t xml:space="preserve"> </w:t>
      </w:r>
      <w:r w:rsidR="00E642F2">
        <w:t>VDI/ VDE Richtlinie 2182</w:t>
      </w:r>
      <w:r w:rsidR="00B94549">
        <w:t>)</w:t>
      </w:r>
      <w:r w:rsidR="00706364">
        <w:t xml:space="preserve">. </w:t>
      </w:r>
      <w:r>
        <w:t>Dieser Aufwand versucht den</w:t>
      </w:r>
      <w:r w:rsidRPr="00950885">
        <w:t xml:space="preserve"> im Extremfall durch kriminelle Eingriffe und Manipulationen nicht abschätzbare</w:t>
      </w:r>
      <w:r>
        <w:t>n</w:t>
      </w:r>
      <w:r w:rsidRPr="00950885">
        <w:t xml:space="preserve"> Schaden </w:t>
      </w:r>
      <w:r>
        <w:t>a</w:t>
      </w:r>
      <w:r w:rsidRPr="00950885">
        <w:t xml:space="preserve">n Office und Industrial IT der betrieblichen Partner </w:t>
      </w:r>
      <w:r w:rsidR="00E642F2">
        <w:t xml:space="preserve">und/ </w:t>
      </w:r>
      <w:r w:rsidRPr="00950885">
        <w:t xml:space="preserve">oder des Nutzers/ Kunden </w:t>
      </w:r>
      <w:r>
        <w:t>abzuwehren.</w:t>
      </w:r>
    </w:p>
    <w:p w14:paraId="4AACDBD6" w14:textId="5D9B548E" w:rsidR="00310FED" w:rsidRPr="009A0207" w:rsidRDefault="006D057C" w:rsidP="00310FED">
      <w:pPr>
        <w:jc w:val="both"/>
        <w:rPr>
          <w:rFonts w:eastAsia="Arial Unicode MS" w:cs="Arial Unicode MS"/>
          <w:i/>
          <w:iCs/>
          <w:sz w:val="22"/>
          <w:szCs w:val="22"/>
        </w:rPr>
      </w:pPr>
      <w:r w:rsidRPr="009A0207">
        <w:rPr>
          <w:b/>
          <w:bCs/>
          <w:i/>
          <w:iCs/>
          <w:sz w:val="21"/>
          <w:szCs w:val="21"/>
        </w:rPr>
        <w:t>W</w:t>
      </w:r>
      <w:r w:rsidRPr="009A0207">
        <w:rPr>
          <w:b/>
          <w:bCs/>
          <w:i/>
          <w:iCs/>
          <w:sz w:val="22"/>
          <w:szCs w:val="22"/>
        </w:rPr>
        <w:t xml:space="preserve">ERTENTWICKLUNG und </w:t>
      </w:r>
      <w:r w:rsidR="001E5C49" w:rsidRPr="009A0207">
        <w:rPr>
          <w:b/>
          <w:bCs/>
          <w:i/>
          <w:iCs/>
          <w:sz w:val="22"/>
          <w:szCs w:val="22"/>
        </w:rPr>
        <w:t>der Einsatz neuer Methoden</w:t>
      </w:r>
    </w:p>
    <w:p w14:paraId="020EC682" w14:textId="5F2F5EB4" w:rsidR="00DD42A2" w:rsidRDefault="00A6183E">
      <w:r>
        <w:t xml:space="preserve">Betrachtet man die </w:t>
      </w:r>
      <w:r w:rsidR="00DD42A2">
        <w:t xml:space="preserve">der </w:t>
      </w:r>
      <w:r w:rsidR="006D057C" w:rsidRPr="00BC74F9">
        <w:rPr>
          <w:b/>
          <w:bCs/>
          <w:i/>
          <w:iCs/>
          <w:sz w:val="16"/>
          <w:szCs w:val="16"/>
        </w:rPr>
        <w:t>W</w:t>
      </w:r>
      <w:r w:rsidR="006D057C" w:rsidRPr="00BC74F9">
        <w:rPr>
          <w:b/>
          <w:bCs/>
          <w:i/>
          <w:iCs/>
        </w:rPr>
        <w:t>ERTENTWICKLUNG</w:t>
      </w:r>
      <w:r w:rsidR="00324214" w:rsidRPr="00324214">
        <w:rPr>
          <w:i/>
          <w:iCs/>
        </w:rPr>
        <w:t>s-Systematik</w:t>
      </w:r>
      <w:r w:rsidR="00DD42A2" w:rsidRPr="00324214">
        <w:t xml:space="preserve"> </w:t>
      </w:r>
      <w:r w:rsidR="00DD42A2">
        <w:t>eigenen Denkschritte, ergibt sich folgendes Bild:</w:t>
      </w:r>
    </w:p>
    <w:p w14:paraId="0BAC54DB" w14:textId="3D3AF74F" w:rsidR="00DD42A2" w:rsidRDefault="00563FA9" w:rsidP="00C56841">
      <w:pPr>
        <w:ind w:left="1134" w:right="1563" w:hanging="283"/>
      </w:pPr>
      <w:r w:rsidRPr="001B05E9">
        <w:rPr>
          <w:noProof/>
        </w:rPr>
        <w:drawing>
          <wp:anchor distT="0" distB="0" distL="114300" distR="114300" simplePos="0" relativeHeight="251662336" behindDoc="0" locked="0" layoutInCell="1" allowOverlap="1" wp14:anchorId="369C001E" wp14:editId="30D70762">
            <wp:simplePos x="0" y="0"/>
            <wp:positionH relativeFrom="margin">
              <wp:posOffset>3239770</wp:posOffset>
            </wp:positionH>
            <wp:positionV relativeFrom="margin">
              <wp:posOffset>5121410</wp:posOffset>
            </wp:positionV>
            <wp:extent cx="1652905" cy="12668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297" w:rsidRPr="00DC0297">
        <w:rPr>
          <w:noProof/>
        </w:rPr>
        <w:drawing>
          <wp:inline distT="0" distB="0" distL="0" distR="0" wp14:anchorId="681CF8AB" wp14:editId="5ED66E1F">
            <wp:extent cx="1384935" cy="144841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7545" cy="14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297" w:rsidRPr="00DC0297">
        <w:rPr>
          <w:noProof/>
        </w:rPr>
        <w:t xml:space="preserve"> </w:t>
      </w:r>
      <w:r w:rsidR="00C56841" w:rsidRPr="00C568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E8857" wp14:editId="6F07F4A5">
                <wp:simplePos x="0" y="0"/>
                <wp:positionH relativeFrom="column">
                  <wp:posOffset>1818640</wp:posOffset>
                </wp:positionH>
                <wp:positionV relativeFrom="paragraph">
                  <wp:posOffset>791845</wp:posOffset>
                </wp:positionV>
                <wp:extent cx="641350" cy="323215"/>
                <wp:effectExtent l="0" t="6033" r="318" b="317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4135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2A6A5" w14:textId="77777777" w:rsidR="00C56841" w:rsidRPr="000446EE" w:rsidRDefault="00C56841" w:rsidP="00C5684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Werte-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entwicklung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E885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43.2pt;margin-top:62.35pt;width:50.5pt;height:25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" fillcolor="white [3201]" stroked="f" strokeweight=".5pt">
                <v:textbox inset="0,,0">
                  <w:txbxContent>
                    <w:p w14:paraId="3EA2A6A5" w14:textId="77777777" w:rsidR="00C56841" w:rsidRPr="000446EE" w:rsidRDefault="00C56841" w:rsidP="00C5684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Werte-</w:t>
                      </w:r>
                      <w:r>
                        <w:rPr>
                          <w:sz w:val="15"/>
                          <w:szCs w:val="15"/>
                        </w:rPr>
                        <w:br/>
                        <w:t>entwicklung</w:t>
                      </w:r>
                    </w:p>
                  </w:txbxContent>
                </v:textbox>
              </v:shape>
            </w:pict>
          </mc:Fallback>
        </mc:AlternateContent>
      </w:r>
      <w:r w:rsidR="00C56841" w:rsidRPr="00C568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E77D0" wp14:editId="28920263">
                <wp:simplePos x="0" y="0"/>
                <wp:positionH relativeFrom="column">
                  <wp:posOffset>1844011</wp:posOffset>
                </wp:positionH>
                <wp:positionV relativeFrom="paragraph">
                  <wp:posOffset>227707</wp:posOffset>
                </wp:positionV>
                <wp:extent cx="587375" cy="321310"/>
                <wp:effectExtent l="0" t="6667" r="0" b="2858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73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36BFC" w14:textId="77777777" w:rsidR="00C56841" w:rsidRPr="000446EE" w:rsidRDefault="00C56841" w:rsidP="00C5684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Werte-exploration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77D0" id="Textfeld 5" o:spid="_x0000_s1027" type="#_x0000_t202" style="position:absolute;left:0;text-align:left;margin-left:145.2pt;margin-top:17.95pt;width:46.25pt;height:25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" filled="f" stroked="f" strokeweight=".5pt">
                <v:textbox inset="0,,0">
                  <w:txbxContent>
                    <w:p w14:paraId="7C936BFC" w14:textId="77777777" w:rsidR="00C56841" w:rsidRPr="000446EE" w:rsidRDefault="00C56841" w:rsidP="00C5684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Werte-exploration</w:t>
                      </w:r>
                    </w:p>
                  </w:txbxContent>
                </v:textbox>
              </v:shape>
            </w:pict>
          </mc:Fallback>
        </mc:AlternateContent>
      </w:r>
      <w:r w:rsidR="001B05E9" w:rsidRPr="001B05E9">
        <w:rPr>
          <w:noProof/>
        </w:rPr>
        <w:t xml:space="preserve"> </w:t>
      </w:r>
    </w:p>
    <w:p w14:paraId="1FB673EC" w14:textId="4AE09718" w:rsidR="00474284" w:rsidRDefault="008236F9" w:rsidP="002E678B">
      <w:pPr>
        <w:jc w:val="both"/>
      </w:pPr>
      <w:r>
        <w:t>Die</w:t>
      </w:r>
      <w:r w:rsidR="00691614">
        <w:t xml:space="preserve"> initiale Idee</w:t>
      </w:r>
      <w:r>
        <w:t xml:space="preserve"> skizziert das Problem</w:t>
      </w:r>
      <w:r w:rsidR="00C205F7">
        <w:t xml:space="preserve"> und stößt die</w:t>
      </w:r>
      <w:r w:rsidR="00F5509A">
        <w:t xml:space="preserve"> </w:t>
      </w:r>
      <w:r w:rsidR="00F5509A" w:rsidRPr="00BC74F9">
        <w:rPr>
          <w:b/>
          <w:bCs/>
          <w:i/>
          <w:iCs/>
          <w:sz w:val="16"/>
          <w:szCs w:val="16"/>
        </w:rPr>
        <w:t>W</w:t>
      </w:r>
      <w:r w:rsidR="00F5509A" w:rsidRPr="00BC74F9">
        <w:rPr>
          <w:b/>
          <w:bCs/>
          <w:i/>
          <w:iCs/>
        </w:rPr>
        <w:t>ERTENTWICKLUN</w:t>
      </w:r>
      <w:r w:rsidR="00F5509A">
        <w:rPr>
          <w:b/>
          <w:bCs/>
          <w:i/>
          <w:iCs/>
        </w:rPr>
        <w:t>G</w:t>
      </w:r>
      <w:r w:rsidR="00F5509A" w:rsidRPr="00C205F7">
        <w:rPr>
          <w:i/>
          <w:iCs/>
        </w:rPr>
        <w:t>-Denkschritte</w:t>
      </w:r>
      <w:r w:rsidR="00C205F7" w:rsidRPr="00C205F7">
        <w:t xml:space="preserve"> an</w:t>
      </w:r>
      <w:r w:rsidR="00C205F7">
        <w:t>. Lernen dient</w:t>
      </w:r>
      <w:r>
        <w:t xml:space="preserve"> </w:t>
      </w:r>
      <w:r w:rsidR="00C205F7">
        <w:t xml:space="preserve">dazu die </w:t>
      </w:r>
      <w:r>
        <w:t>Fragen des Business Model Canvas</w:t>
      </w:r>
      <w:r w:rsidR="00AF298C">
        <w:t xml:space="preserve"> (BMC)</w:t>
      </w:r>
      <w:r>
        <w:t xml:space="preserve"> </w:t>
      </w:r>
      <w:r w:rsidR="00C205F7">
        <w:t xml:space="preserve">zu </w:t>
      </w:r>
      <w:r>
        <w:t>beantworte</w:t>
      </w:r>
      <w:r w:rsidR="00C205F7">
        <w:t>t</w:t>
      </w:r>
      <w:r w:rsidR="00720495">
        <w:t xml:space="preserve"> und</w:t>
      </w:r>
      <w:r w:rsidR="00C205F7">
        <w:t xml:space="preserve"> </w:t>
      </w:r>
      <w:r w:rsidR="00720495">
        <w:t xml:space="preserve">in den </w:t>
      </w:r>
      <w:r w:rsidR="00D81D6B">
        <w:t>AHP</w:t>
      </w:r>
      <w:r w:rsidR="00720495">
        <w:t xml:space="preserve"> einzusteigen</w:t>
      </w:r>
      <w:r w:rsidR="00D81D6B">
        <w:t>.</w:t>
      </w:r>
      <w:r w:rsidR="00691614">
        <w:t xml:space="preserve"> </w:t>
      </w:r>
      <w:r w:rsidR="00754823">
        <w:t>E</w:t>
      </w:r>
      <w:r w:rsidR="00720495">
        <w:t>rarbeitete</w:t>
      </w:r>
      <w:r w:rsidR="00F5509A">
        <w:t xml:space="preserve"> erste </w:t>
      </w:r>
      <w:proofErr w:type="spellStart"/>
      <w:r w:rsidR="00F5509A">
        <w:t>Ant</w:t>
      </w:r>
      <w:proofErr w:type="spellEnd"/>
      <w:r w:rsidR="00754823">
        <w:t>-</w:t>
      </w:r>
      <w:r w:rsidR="00F5509A">
        <w:t xml:space="preserve">worten bilden </w:t>
      </w:r>
      <w:r w:rsidR="00720495">
        <w:t>den Input in die</w:t>
      </w:r>
      <w:r w:rsidR="00F5509A">
        <w:t xml:space="preserve"> Pre-Money-Bewertung</w:t>
      </w:r>
      <w:r w:rsidR="00AF298C">
        <w:t xml:space="preserve"> (PMB)</w:t>
      </w:r>
      <w:r w:rsidR="00720495">
        <w:t xml:space="preserve">, der Messung der Projektchance. </w:t>
      </w:r>
      <w:r w:rsidR="00912662">
        <w:t>Kundenanfor</w:t>
      </w:r>
      <w:r w:rsidR="00781D7F">
        <w:t>-</w:t>
      </w:r>
      <w:r w:rsidR="00912662">
        <w:t xml:space="preserve">derungen </w:t>
      </w:r>
      <w:r w:rsidR="00691614">
        <w:t>explorieren und elizitieren</w:t>
      </w:r>
      <w:r w:rsidR="00912662">
        <w:t>,</w:t>
      </w:r>
      <w:r w:rsidR="00D81D6B">
        <w:t xml:space="preserve"> deren </w:t>
      </w:r>
      <w:r w:rsidR="00912662">
        <w:t xml:space="preserve">Wertigkeit </w:t>
      </w:r>
      <w:r w:rsidR="00D81D6B">
        <w:t>gemeinsam erarbeitete</w:t>
      </w:r>
      <w:r w:rsidR="00912662">
        <w:t xml:space="preserve">n </w:t>
      </w:r>
      <w:r w:rsidR="00AF298C">
        <w:t xml:space="preserve">ist Inhalt der nächsten Lernphase. Die Antworten </w:t>
      </w:r>
      <w:r w:rsidR="00D81D6B">
        <w:t>bilden die Kriterien für die Lösungsbewertung</w:t>
      </w:r>
      <w:r w:rsidR="00720495">
        <w:t xml:space="preserve"> der AHP</w:t>
      </w:r>
      <w:r w:rsidR="00AF298C">
        <w:t>, weitere</w:t>
      </w:r>
      <w:r w:rsidR="00EC409E">
        <w:t>r</w:t>
      </w:r>
      <w:r w:rsidR="00AF298C">
        <w:t xml:space="preserve"> Input in das Messsystem (BMC, PMB)</w:t>
      </w:r>
      <w:r w:rsidR="00D81D6B">
        <w:t>.</w:t>
      </w:r>
      <w:r w:rsidR="00691614">
        <w:t xml:space="preserve"> </w:t>
      </w:r>
      <w:r w:rsidR="00EC409E">
        <w:t xml:space="preserve">Lernen im nächsten Schritt bedeutet </w:t>
      </w:r>
      <w:r w:rsidR="00754823">
        <w:t xml:space="preserve">aus Kundenanforderungen </w:t>
      </w:r>
      <w:r w:rsidR="00EC409E">
        <w:t xml:space="preserve">die benötigten Funktionen </w:t>
      </w:r>
      <w:r w:rsidR="00691614">
        <w:t>ab</w:t>
      </w:r>
      <w:r w:rsidR="00EC409E">
        <w:t>zuleiten</w:t>
      </w:r>
      <w:r w:rsidR="00691614">
        <w:t xml:space="preserve"> und</w:t>
      </w:r>
      <w:r w:rsidR="0068059C">
        <w:t xml:space="preserve"> zu</w:t>
      </w:r>
      <w:r w:rsidR="00691614">
        <w:t xml:space="preserve"> strukturier</w:t>
      </w:r>
      <w:r w:rsidR="00EC409E">
        <w:t>en</w:t>
      </w:r>
      <w:r w:rsidR="00691614">
        <w:t xml:space="preserve">. </w:t>
      </w:r>
      <w:r w:rsidR="00EC409E">
        <w:t>Das gibt den Einsatz für Us</w:t>
      </w:r>
      <w:r w:rsidR="00A47BB5">
        <w:t>ability Engineering,</w:t>
      </w:r>
      <w:r w:rsidR="00691614">
        <w:t xml:space="preserve"> </w:t>
      </w:r>
      <w:r w:rsidR="00A47BB5">
        <w:t>Gestaltung von</w:t>
      </w:r>
      <w:r w:rsidR="00691614">
        <w:t xml:space="preserve"> Wahrnehmung und Reaktion der Kunden/ Nutzer, Stakeholder</w:t>
      </w:r>
      <w:r w:rsidR="00A47BB5">
        <w:t>, leitet über zur Lean Canvas und zu betriebswirtschaftlichen Bewertungsstandards</w:t>
      </w:r>
      <w:r w:rsidR="007D2923">
        <w:t>.</w:t>
      </w:r>
      <w:r w:rsidR="00691614">
        <w:t xml:space="preserve"> </w:t>
      </w:r>
      <w:r w:rsidR="00FA2442">
        <w:t xml:space="preserve">Das Ergebnis – </w:t>
      </w:r>
      <w:r w:rsidR="0068059C">
        <w:t>WERTvoll</w:t>
      </w:r>
      <w:r w:rsidR="00F8729D">
        <w:t xml:space="preserve"> für Kunde/ Nutzer</w:t>
      </w:r>
      <w:r w:rsidR="00FA2442">
        <w:t xml:space="preserve"> </w:t>
      </w:r>
      <w:r w:rsidR="007926B0">
        <w:t>–</w:t>
      </w:r>
      <w:r w:rsidR="00FA2442">
        <w:t xml:space="preserve"> </w:t>
      </w:r>
      <w:r w:rsidR="007926B0">
        <w:t xml:space="preserve">ist die </w:t>
      </w:r>
      <w:r w:rsidR="00FA2442">
        <w:t>Entscheidungsbasis für das weitere Vorgehen</w:t>
      </w:r>
      <w:r w:rsidR="00F8729D">
        <w:t>. Dieser Prozess</w:t>
      </w:r>
      <w:r w:rsidR="0099645F">
        <w:t xml:space="preserve"> – lernen, messen, entscheiden/bauen - </w:t>
      </w:r>
      <w:r w:rsidR="00F8729D">
        <w:t xml:space="preserve">wird </w:t>
      </w:r>
      <w:r w:rsidR="0099645F">
        <w:t xml:space="preserve">angepasst an die Ziele </w:t>
      </w:r>
      <w:r w:rsidR="00F8729D">
        <w:t>de</w:t>
      </w:r>
      <w:r w:rsidR="0099645F">
        <w:t>r</w:t>
      </w:r>
      <w:r w:rsidR="00F8729D">
        <w:t xml:space="preserve"> weiteren Entwicklungsschleifen</w:t>
      </w:r>
      <w:r w:rsidR="006D057C">
        <w:t xml:space="preserve"> (ES)</w:t>
      </w:r>
      <w:r w:rsidR="00F8729D">
        <w:t xml:space="preserve"> </w:t>
      </w:r>
      <w:r w:rsidR="00FC4BA5">
        <w:t xml:space="preserve">bis zur Übergabe an den Kunden </w:t>
      </w:r>
      <w:r w:rsidR="0099645F">
        <w:t>bzw.</w:t>
      </w:r>
      <w:r w:rsidR="00FC4BA5">
        <w:t xml:space="preserve"> Freigabe zur Industrialisierung am Ende von ES 4</w:t>
      </w:r>
      <w:r w:rsidR="0099645F">
        <w:t xml:space="preserve"> </w:t>
      </w:r>
      <w:r w:rsidR="00FC4BA5">
        <w:t>wiederholt.</w:t>
      </w:r>
    </w:p>
    <w:p w14:paraId="1E5460B8" w14:textId="4095A632" w:rsidR="003B7349" w:rsidRDefault="00804B42" w:rsidP="0073704F">
      <w:pPr>
        <w:jc w:val="both"/>
      </w:pPr>
      <w:r w:rsidRPr="00BC74F9">
        <w:rPr>
          <w:b/>
          <w:bCs/>
          <w:i/>
          <w:iCs/>
          <w:sz w:val="16"/>
          <w:szCs w:val="16"/>
        </w:rPr>
        <w:t>W</w:t>
      </w:r>
      <w:r w:rsidRPr="00BC74F9">
        <w:rPr>
          <w:b/>
          <w:bCs/>
          <w:i/>
          <w:iCs/>
        </w:rPr>
        <w:t>ERTENTWICKLUNG</w:t>
      </w:r>
      <w:r>
        <w:t xml:space="preserve"> wird </w:t>
      </w:r>
      <w:r w:rsidR="0083002E">
        <w:t xml:space="preserve">wertvoller, </w:t>
      </w:r>
      <w:r w:rsidR="007D2923">
        <w:t>ergänzt durch ausgewählte Methoden</w:t>
      </w:r>
      <w:r w:rsidR="0083002E">
        <w:t>,</w:t>
      </w:r>
      <w:r w:rsidR="00F84053">
        <w:t xml:space="preserve"> für die Produktentwicklung, für das Unternehmen</w:t>
      </w:r>
      <w:r w:rsidR="007D2923">
        <w:t xml:space="preserve"> und</w:t>
      </w:r>
      <w:r w:rsidR="00F84053">
        <w:t xml:space="preserve"> die </w:t>
      </w:r>
      <w:r w:rsidR="00AD05DA">
        <w:t>e</w:t>
      </w:r>
      <w:r w:rsidR="00F84053">
        <w:t xml:space="preserve">ntwickelten Produkte </w:t>
      </w:r>
      <w:r w:rsidR="0083002E">
        <w:t xml:space="preserve">und </w:t>
      </w:r>
      <w:r w:rsidR="007D2923">
        <w:t>damit</w:t>
      </w:r>
      <w:r w:rsidR="00BD0521">
        <w:t xml:space="preserve"> </w:t>
      </w:r>
      <w:r w:rsidR="00F84053">
        <w:t xml:space="preserve">wertvoller für Kunden/ Nutzer und Stakeholder. </w:t>
      </w:r>
    </w:p>
    <w:p w14:paraId="698961DF" w14:textId="3EF924D6" w:rsidR="00B34DA7" w:rsidRDefault="00A13D32" w:rsidP="0073704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895CF" wp14:editId="4A88D04D">
                <wp:simplePos x="0" y="0"/>
                <wp:positionH relativeFrom="column">
                  <wp:posOffset>1270</wp:posOffset>
                </wp:positionH>
                <wp:positionV relativeFrom="paragraph">
                  <wp:posOffset>83160</wp:posOffset>
                </wp:positionV>
                <wp:extent cx="5807710" cy="554431"/>
                <wp:effectExtent l="38100" t="38100" r="46990" b="4254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710" cy="55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balanced" dir="t"/>
                        </a:scene3d>
                        <a:sp3d>
                          <a:bevelB w="25400"/>
                        </a:sp3d>
                      </wps:spPr>
                      <wps:txbx>
                        <w:txbxContent>
                          <w:p w14:paraId="654C87CA" w14:textId="176F7AF1" w:rsidR="00A13D32" w:rsidRDefault="00A13D32" w:rsidP="00A13D32">
                            <w:pPr>
                              <w:jc w:val="both"/>
                            </w:pPr>
                            <w:r>
                              <w:t xml:space="preserve">Strategie 4: </w:t>
                            </w:r>
                            <w:r w:rsidRPr="00CD0F53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CD0F53">
                              <w:rPr>
                                <w:b/>
                                <w:bCs/>
                                <w:i/>
                                <w:iCs/>
                              </w:rPr>
                              <w:t>ERTENTWICKLUNG</w:t>
                            </w:r>
                            <w:r w:rsidRPr="00CD0F5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- Profile und Kompetenzen</w:t>
                            </w:r>
                            <w:r>
                              <w:t xml:space="preserve"> </w:t>
                            </w:r>
                            <w:r w:rsidR="006003C2">
                              <w:t xml:space="preserve">beschreibt </w:t>
                            </w:r>
                            <w:r>
                              <w:t xml:space="preserve">welche Anforderungen an </w:t>
                            </w:r>
                            <w:r w:rsidRPr="00DE0029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</w:t>
                            </w:r>
                            <w:r w:rsidRPr="00DE002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ERTENTWICKLER </w:t>
                            </w:r>
                            <w:r>
                              <w:t>gestellt werden, deren Perspektiven und die wichtigsten Rollen und Kompetenzen im Prozess.</w:t>
                            </w:r>
                          </w:p>
                          <w:p w14:paraId="1C1757C5" w14:textId="77777777" w:rsidR="00A13D32" w:rsidRPr="001E4C95" w:rsidRDefault="00A13D32" w:rsidP="00A13D32">
                            <w:pPr>
                              <w:ind w:right="4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95CF" id="Textfeld 18" o:spid="_x0000_s1028" type="#_x0000_t202" style="position:absolute;left:0;text-align:left;margin-left:.1pt;margin-top:6.55pt;width:457.3pt;height:4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" fillcolor="white [3201]" strokecolor="#002060" strokeweight="1.5pt">
                <v:textbox>
                  <w:txbxContent>
                    <w:p w14:paraId="654C87CA" w14:textId="176F7AF1" w:rsidR="00A13D32" w:rsidRDefault="00A13D32" w:rsidP="00A13D32">
                      <w:pPr>
                        <w:jc w:val="both"/>
                      </w:pPr>
                      <w:r>
                        <w:t xml:space="preserve">Strategie 4: </w:t>
                      </w:r>
                      <w:r w:rsidRPr="00CD0F53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CD0F53">
                        <w:rPr>
                          <w:b/>
                          <w:bCs/>
                          <w:i/>
                          <w:iCs/>
                        </w:rPr>
                        <w:t>ERTENTWICKLUNG</w:t>
                      </w:r>
                      <w:r w:rsidRPr="00CD0F53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- Profile und Kompetenzen</w:t>
                      </w:r>
                      <w:r>
                        <w:t xml:space="preserve"> </w:t>
                      </w:r>
                      <w:r w:rsidR="006003C2">
                        <w:t xml:space="preserve">beschreibt </w:t>
                      </w:r>
                      <w:r>
                        <w:t xml:space="preserve">welche Anforderungen an </w:t>
                      </w:r>
                      <w:r w:rsidRPr="00DE0029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</w:t>
                      </w:r>
                      <w:r w:rsidRPr="00DE0029">
                        <w:rPr>
                          <w:b/>
                          <w:bCs/>
                          <w:i/>
                          <w:iCs/>
                        </w:rPr>
                        <w:t xml:space="preserve">ERTENTWICKLER </w:t>
                      </w:r>
                      <w:r>
                        <w:t>gestellt werden, deren Perspektiven und die wichtigsten Rollen und Kompetenzen im Prozess.</w:t>
                      </w:r>
                    </w:p>
                    <w:p w14:paraId="1C1757C5" w14:textId="77777777" w:rsidR="00A13D32" w:rsidRPr="001E4C95" w:rsidRDefault="00A13D32" w:rsidP="00A13D32">
                      <w:pPr>
                        <w:ind w:right="4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36201" w14:textId="063843B1" w:rsidR="00A13D32" w:rsidRDefault="00A13D32" w:rsidP="0073704F">
      <w:pPr>
        <w:jc w:val="both"/>
      </w:pPr>
    </w:p>
    <w:p w14:paraId="73B26407" w14:textId="77FCF969" w:rsidR="00A13D32" w:rsidRPr="006D2AB2" w:rsidRDefault="00A13D32" w:rsidP="0073704F">
      <w:pPr>
        <w:jc w:val="both"/>
      </w:pPr>
    </w:p>
    <w:sectPr w:rsidR="00A13D32" w:rsidRPr="006D2AB2" w:rsidSect="00B71A3B">
      <w:headerReference w:type="default" r:id="rId10"/>
      <w:footerReference w:type="even" r:id="rId11"/>
      <w:footerReference w:type="default" r:id="rId12"/>
      <w:type w:val="continuous"/>
      <w:pgSz w:w="11910" w:h="16840"/>
      <w:pgMar w:top="1417" w:right="1417" w:bottom="1134" w:left="1417" w:header="981" w:footer="9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6A95" w14:textId="77777777" w:rsidR="00950C6A" w:rsidRDefault="00950C6A" w:rsidP="00DE0029">
      <w:pPr>
        <w:spacing w:after="0"/>
      </w:pPr>
      <w:r>
        <w:separator/>
      </w:r>
    </w:p>
  </w:endnote>
  <w:endnote w:type="continuationSeparator" w:id="0">
    <w:p w14:paraId="4F22319D" w14:textId="77777777" w:rsidR="00950C6A" w:rsidRDefault="00950C6A" w:rsidP="00DE0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93757862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01CC464D" w14:textId="4F78523C" w:rsidR="00DE0029" w:rsidRPr="00DE0029" w:rsidRDefault="00DE0029" w:rsidP="00B84C08">
        <w:pPr>
          <w:pStyle w:val="Fuzeile"/>
          <w:framePr w:wrap="none" w:vAnchor="text" w:hAnchor="margin" w:xAlign="outside" w:y="1"/>
          <w:rPr>
            <w:rStyle w:val="Seitenzahl"/>
            <w:sz w:val="16"/>
            <w:szCs w:val="16"/>
          </w:rPr>
        </w:pPr>
        <w:r w:rsidRPr="00DE0029">
          <w:rPr>
            <w:rStyle w:val="Seitenzahl"/>
            <w:sz w:val="16"/>
            <w:szCs w:val="16"/>
          </w:rPr>
          <w:fldChar w:fldCharType="begin"/>
        </w:r>
        <w:r w:rsidRPr="00DE0029">
          <w:rPr>
            <w:rStyle w:val="Seitenzahl"/>
            <w:sz w:val="16"/>
            <w:szCs w:val="16"/>
          </w:rPr>
          <w:instrText xml:space="preserve"> PAGE </w:instrText>
        </w:r>
        <w:r w:rsidRPr="00DE0029">
          <w:rPr>
            <w:rStyle w:val="Seitenzahl"/>
            <w:sz w:val="16"/>
            <w:szCs w:val="16"/>
          </w:rPr>
          <w:fldChar w:fldCharType="separate"/>
        </w:r>
        <w:r w:rsidRPr="00DE0029">
          <w:rPr>
            <w:rStyle w:val="Seitenzahl"/>
            <w:noProof/>
            <w:sz w:val="16"/>
            <w:szCs w:val="16"/>
          </w:rPr>
          <w:t>2</w:t>
        </w:r>
        <w:r w:rsidRPr="00DE0029">
          <w:rPr>
            <w:rStyle w:val="Seitenzahl"/>
            <w:sz w:val="16"/>
            <w:szCs w:val="16"/>
          </w:rPr>
          <w:fldChar w:fldCharType="end"/>
        </w:r>
      </w:p>
    </w:sdtContent>
  </w:sdt>
  <w:p w14:paraId="672574EF" w14:textId="0C7EE2C7" w:rsidR="00DE0029" w:rsidRPr="00B34DA7" w:rsidRDefault="00DE0029" w:rsidP="00DE0029">
    <w:pPr>
      <w:pStyle w:val="Fuzeile"/>
      <w:ind w:right="4" w:firstLine="360"/>
      <w:jc w:val="right"/>
      <w:rPr>
        <w:sz w:val="16"/>
        <w:szCs w:val="16"/>
      </w:rPr>
    </w:pPr>
    <w:r w:rsidRPr="00133FDB">
      <w:rPr>
        <w:b/>
        <w:bCs/>
        <w:sz w:val="16"/>
        <w:szCs w:val="16"/>
      </w:rPr>
      <w:t>Unternehmen weiter entwickeln</w:t>
    </w:r>
    <w:r w:rsidRPr="00B34DA7">
      <w:rPr>
        <w:sz w:val="16"/>
        <w:szCs w:val="16"/>
      </w:rPr>
      <w:t xml:space="preserve"> – Artikel 3: </w:t>
    </w:r>
    <w:r w:rsidRPr="00B34DA7">
      <w:rPr>
        <w:b/>
        <w:bCs/>
        <w:i/>
        <w:iCs/>
        <w:sz w:val="16"/>
        <w:szCs w:val="16"/>
      </w:rPr>
      <w:t xml:space="preserve">WERTENTWICKLUNG </w:t>
    </w:r>
    <w:r w:rsidRPr="00B34DA7">
      <w:rPr>
        <w:sz w:val="16"/>
        <w:szCs w:val="16"/>
      </w:rPr>
      <w:t>und Methoden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59015152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55F7A322" w14:textId="3FA44441" w:rsidR="00DE0029" w:rsidRPr="00DE0029" w:rsidRDefault="00DE0029" w:rsidP="00B84C08">
        <w:pPr>
          <w:pStyle w:val="Fuzeile"/>
          <w:framePr w:wrap="none" w:vAnchor="text" w:hAnchor="margin" w:xAlign="outside" w:y="1"/>
          <w:rPr>
            <w:rStyle w:val="Seitenzahl"/>
            <w:sz w:val="16"/>
            <w:szCs w:val="16"/>
          </w:rPr>
        </w:pPr>
        <w:r w:rsidRPr="00DE0029">
          <w:rPr>
            <w:rStyle w:val="Seitenzahl"/>
            <w:sz w:val="16"/>
            <w:szCs w:val="16"/>
          </w:rPr>
          <w:fldChar w:fldCharType="begin"/>
        </w:r>
        <w:r w:rsidRPr="00DE0029">
          <w:rPr>
            <w:rStyle w:val="Seitenzahl"/>
            <w:sz w:val="16"/>
            <w:szCs w:val="16"/>
          </w:rPr>
          <w:instrText xml:space="preserve"> PAGE </w:instrText>
        </w:r>
        <w:r w:rsidRPr="00DE0029">
          <w:rPr>
            <w:rStyle w:val="Seitenzahl"/>
            <w:sz w:val="16"/>
            <w:szCs w:val="16"/>
          </w:rPr>
          <w:fldChar w:fldCharType="separate"/>
        </w:r>
        <w:r w:rsidRPr="00DE0029">
          <w:rPr>
            <w:rStyle w:val="Seitenzahl"/>
            <w:noProof/>
            <w:sz w:val="16"/>
            <w:szCs w:val="16"/>
          </w:rPr>
          <w:t>1</w:t>
        </w:r>
        <w:r w:rsidRPr="00DE0029">
          <w:rPr>
            <w:rStyle w:val="Seitenzahl"/>
            <w:sz w:val="16"/>
            <w:szCs w:val="16"/>
          </w:rPr>
          <w:fldChar w:fldCharType="end"/>
        </w:r>
      </w:p>
    </w:sdtContent>
  </w:sdt>
  <w:p w14:paraId="763AC299" w14:textId="1D248EAA" w:rsidR="00DE0029" w:rsidRPr="00B34DA7" w:rsidRDefault="00DE0029" w:rsidP="00B34DA7">
    <w:pPr>
      <w:pStyle w:val="Fuzeile"/>
      <w:ind w:right="4"/>
      <w:rPr>
        <w:sz w:val="16"/>
        <w:szCs w:val="16"/>
      </w:rPr>
    </w:pPr>
    <w:r w:rsidRPr="00133FDB">
      <w:rPr>
        <w:b/>
        <w:bCs/>
        <w:sz w:val="16"/>
        <w:szCs w:val="16"/>
      </w:rPr>
      <w:t>Unternehmen weiter entwickeln</w:t>
    </w:r>
    <w:r w:rsidRPr="00DE0029">
      <w:rPr>
        <w:sz w:val="16"/>
        <w:szCs w:val="16"/>
      </w:rPr>
      <w:t xml:space="preserve"> – Artikel 3: </w:t>
    </w:r>
    <w:r w:rsidRPr="00DE0029">
      <w:rPr>
        <w:b/>
        <w:bCs/>
        <w:i/>
        <w:iCs/>
        <w:sz w:val="16"/>
        <w:szCs w:val="16"/>
      </w:rPr>
      <w:t xml:space="preserve">WERTENTWICKLUNG </w:t>
    </w:r>
    <w:r w:rsidRPr="00DE0029">
      <w:rPr>
        <w:sz w:val="16"/>
        <w:szCs w:val="16"/>
      </w:rPr>
      <w:t>und Methoden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01F0" w14:textId="77777777" w:rsidR="00950C6A" w:rsidRDefault="00950C6A" w:rsidP="00DE0029">
      <w:pPr>
        <w:spacing w:after="0"/>
      </w:pPr>
      <w:r>
        <w:separator/>
      </w:r>
    </w:p>
  </w:footnote>
  <w:footnote w:type="continuationSeparator" w:id="0">
    <w:p w14:paraId="48462F85" w14:textId="77777777" w:rsidR="00950C6A" w:rsidRDefault="00950C6A" w:rsidP="00DE00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0467" w14:textId="173CCD33" w:rsidR="00CF71F1" w:rsidRDefault="00CF71F1" w:rsidP="00CF71F1">
    <w:pPr>
      <w:pStyle w:val="Kopfzeile"/>
      <w:jc w:val="right"/>
    </w:pPr>
    <w:r w:rsidRPr="00B10C73">
      <w:drawing>
        <wp:inline distT="0" distB="0" distL="0" distR="0" wp14:anchorId="1298CCE3" wp14:editId="0AF8CC27">
          <wp:extent cx="1280267" cy="418046"/>
          <wp:effectExtent l="0" t="0" r="0" b="0"/>
          <wp:docPr id="36" name="Grafik 35">
            <a:extLst xmlns:a="http://schemas.openxmlformats.org/drawingml/2006/main">
              <a:ext uri="{FF2B5EF4-FFF2-40B4-BE49-F238E27FC236}">
                <a16:creationId xmlns:a16="http://schemas.microsoft.com/office/drawing/2014/main" id="{6F609735-3E68-1B47-9A2D-3EA7038638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5">
                    <a:extLst>
                      <a:ext uri="{FF2B5EF4-FFF2-40B4-BE49-F238E27FC236}">
                        <a16:creationId xmlns:a16="http://schemas.microsoft.com/office/drawing/2014/main" id="{6F609735-3E68-1B47-9A2D-3EA7038638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526" cy="42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71A6"/>
    <w:multiLevelType w:val="hybridMultilevel"/>
    <w:tmpl w:val="914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38A1"/>
    <w:multiLevelType w:val="hybridMultilevel"/>
    <w:tmpl w:val="19ECD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B2"/>
    <w:rsid w:val="0000680B"/>
    <w:rsid w:val="00041725"/>
    <w:rsid w:val="000446EE"/>
    <w:rsid w:val="00064D16"/>
    <w:rsid w:val="0008661D"/>
    <w:rsid w:val="00087D55"/>
    <w:rsid w:val="000970B9"/>
    <w:rsid w:val="00097844"/>
    <w:rsid w:val="000B3636"/>
    <w:rsid w:val="000C3F42"/>
    <w:rsid w:val="000D5AD7"/>
    <w:rsid w:val="000E4DDC"/>
    <w:rsid w:val="000F6EAB"/>
    <w:rsid w:val="00133FDB"/>
    <w:rsid w:val="001718EB"/>
    <w:rsid w:val="001934FF"/>
    <w:rsid w:val="001A0C8D"/>
    <w:rsid w:val="001A3861"/>
    <w:rsid w:val="001B05E9"/>
    <w:rsid w:val="001C790D"/>
    <w:rsid w:val="001E5C49"/>
    <w:rsid w:val="001F1B77"/>
    <w:rsid w:val="00207564"/>
    <w:rsid w:val="00214D76"/>
    <w:rsid w:val="00224EFC"/>
    <w:rsid w:val="002260F5"/>
    <w:rsid w:val="0026088B"/>
    <w:rsid w:val="00267CDE"/>
    <w:rsid w:val="00277F83"/>
    <w:rsid w:val="002B1ABC"/>
    <w:rsid w:val="002E678B"/>
    <w:rsid w:val="002F282C"/>
    <w:rsid w:val="003036A4"/>
    <w:rsid w:val="0030567D"/>
    <w:rsid w:val="00310FED"/>
    <w:rsid w:val="0031412D"/>
    <w:rsid w:val="00324214"/>
    <w:rsid w:val="003342E3"/>
    <w:rsid w:val="00367B2A"/>
    <w:rsid w:val="00376B6C"/>
    <w:rsid w:val="00380487"/>
    <w:rsid w:val="003958AE"/>
    <w:rsid w:val="00395C8E"/>
    <w:rsid w:val="00397004"/>
    <w:rsid w:val="003B7349"/>
    <w:rsid w:val="003C5FE5"/>
    <w:rsid w:val="003D0733"/>
    <w:rsid w:val="00403172"/>
    <w:rsid w:val="00431F2D"/>
    <w:rsid w:val="00474284"/>
    <w:rsid w:val="004745F5"/>
    <w:rsid w:val="00492EB9"/>
    <w:rsid w:val="004945B1"/>
    <w:rsid w:val="004B2CC2"/>
    <w:rsid w:val="004B2D52"/>
    <w:rsid w:val="004B59D4"/>
    <w:rsid w:val="004C02F7"/>
    <w:rsid w:val="005004EC"/>
    <w:rsid w:val="00501297"/>
    <w:rsid w:val="00512EFC"/>
    <w:rsid w:val="00514A1E"/>
    <w:rsid w:val="00524CC0"/>
    <w:rsid w:val="00543DC8"/>
    <w:rsid w:val="005505CB"/>
    <w:rsid w:val="00560931"/>
    <w:rsid w:val="00562772"/>
    <w:rsid w:val="00563FA9"/>
    <w:rsid w:val="00566130"/>
    <w:rsid w:val="005702C2"/>
    <w:rsid w:val="00576680"/>
    <w:rsid w:val="00580692"/>
    <w:rsid w:val="005859C5"/>
    <w:rsid w:val="00592BDD"/>
    <w:rsid w:val="00596268"/>
    <w:rsid w:val="005A43EC"/>
    <w:rsid w:val="005A4CC0"/>
    <w:rsid w:val="005C7FB9"/>
    <w:rsid w:val="006003C2"/>
    <w:rsid w:val="006102F2"/>
    <w:rsid w:val="0062291B"/>
    <w:rsid w:val="0065023F"/>
    <w:rsid w:val="00652B03"/>
    <w:rsid w:val="00662C9D"/>
    <w:rsid w:val="0068059C"/>
    <w:rsid w:val="00691614"/>
    <w:rsid w:val="006B3742"/>
    <w:rsid w:val="006B4451"/>
    <w:rsid w:val="006C7A27"/>
    <w:rsid w:val="006D057C"/>
    <w:rsid w:val="006D1FD5"/>
    <w:rsid w:val="006D2AB2"/>
    <w:rsid w:val="006E6C03"/>
    <w:rsid w:val="00706364"/>
    <w:rsid w:val="00720495"/>
    <w:rsid w:val="0072241A"/>
    <w:rsid w:val="00724F14"/>
    <w:rsid w:val="0072578D"/>
    <w:rsid w:val="0073704F"/>
    <w:rsid w:val="007457E9"/>
    <w:rsid w:val="00754823"/>
    <w:rsid w:val="007613E1"/>
    <w:rsid w:val="00765EDB"/>
    <w:rsid w:val="0076664B"/>
    <w:rsid w:val="0077740A"/>
    <w:rsid w:val="00781D7F"/>
    <w:rsid w:val="007926B0"/>
    <w:rsid w:val="007A19AB"/>
    <w:rsid w:val="007A631B"/>
    <w:rsid w:val="007B1472"/>
    <w:rsid w:val="007B3F34"/>
    <w:rsid w:val="007D2923"/>
    <w:rsid w:val="007D4779"/>
    <w:rsid w:val="007E3340"/>
    <w:rsid w:val="007E6FF7"/>
    <w:rsid w:val="007F2D91"/>
    <w:rsid w:val="008041B8"/>
    <w:rsid w:val="00804B42"/>
    <w:rsid w:val="008228CC"/>
    <w:rsid w:val="008236F9"/>
    <w:rsid w:val="0083002E"/>
    <w:rsid w:val="00834CF9"/>
    <w:rsid w:val="00846F62"/>
    <w:rsid w:val="00847D1B"/>
    <w:rsid w:val="008573BB"/>
    <w:rsid w:val="00881BFA"/>
    <w:rsid w:val="00883569"/>
    <w:rsid w:val="008921E8"/>
    <w:rsid w:val="008962C3"/>
    <w:rsid w:val="008C518B"/>
    <w:rsid w:val="008D5E0E"/>
    <w:rsid w:val="008E2BF2"/>
    <w:rsid w:val="008E5B9E"/>
    <w:rsid w:val="00902937"/>
    <w:rsid w:val="00912662"/>
    <w:rsid w:val="009168BA"/>
    <w:rsid w:val="0092466F"/>
    <w:rsid w:val="00940D7F"/>
    <w:rsid w:val="009442D0"/>
    <w:rsid w:val="009465A0"/>
    <w:rsid w:val="00950C6A"/>
    <w:rsid w:val="009540F0"/>
    <w:rsid w:val="009553F4"/>
    <w:rsid w:val="00964EF3"/>
    <w:rsid w:val="00995AEE"/>
    <w:rsid w:val="0099645F"/>
    <w:rsid w:val="009A0207"/>
    <w:rsid w:val="009B472E"/>
    <w:rsid w:val="009C58BC"/>
    <w:rsid w:val="009D2834"/>
    <w:rsid w:val="009F6263"/>
    <w:rsid w:val="00A10843"/>
    <w:rsid w:val="00A13D32"/>
    <w:rsid w:val="00A15E80"/>
    <w:rsid w:val="00A2277A"/>
    <w:rsid w:val="00A45317"/>
    <w:rsid w:val="00A46EBE"/>
    <w:rsid w:val="00A47BB5"/>
    <w:rsid w:val="00A47BF8"/>
    <w:rsid w:val="00A55378"/>
    <w:rsid w:val="00A56176"/>
    <w:rsid w:val="00A6183E"/>
    <w:rsid w:val="00A63F19"/>
    <w:rsid w:val="00A722B4"/>
    <w:rsid w:val="00A745C2"/>
    <w:rsid w:val="00AA2EA7"/>
    <w:rsid w:val="00AB2A50"/>
    <w:rsid w:val="00AD05DA"/>
    <w:rsid w:val="00AF298C"/>
    <w:rsid w:val="00B14038"/>
    <w:rsid w:val="00B27EEC"/>
    <w:rsid w:val="00B34DA7"/>
    <w:rsid w:val="00B426A3"/>
    <w:rsid w:val="00B71A3B"/>
    <w:rsid w:val="00B74566"/>
    <w:rsid w:val="00B81E2F"/>
    <w:rsid w:val="00B864A0"/>
    <w:rsid w:val="00B94549"/>
    <w:rsid w:val="00BB6552"/>
    <w:rsid w:val="00BC3A58"/>
    <w:rsid w:val="00BC6126"/>
    <w:rsid w:val="00BC74F9"/>
    <w:rsid w:val="00BD0521"/>
    <w:rsid w:val="00BD69CD"/>
    <w:rsid w:val="00BD7BD9"/>
    <w:rsid w:val="00C06999"/>
    <w:rsid w:val="00C205F7"/>
    <w:rsid w:val="00C22176"/>
    <w:rsid w:val="00C25352"/>
    <w:rsid w:val="00C525C4"/>
    <w:rsid w:val="00C54518"/>
    <w:rsid w:val="00C56841"/>
    <w:rsid w:val="00C86EDC"/>
    <w:rsid w:val="00CB1191"/>
    <w:rsid w:val="00CD6F99"/>
    <w:rsid w:val="00CF71F1"/>
    <w:rsid w:val="00D31F14"/>
    <w:rsid w:val="00D42A28"/>
    <w:rsid w:val="00D462A2"/>
    <w:rsid w:val="00D50571"/>
    <w:rsid w:val="00D57741"/>
    <w:rsid w:val="00D81D6B"/>
    <w:rsid w:val="00DA2131"/>
    <w:rsid w:val="00DC0297"/>
    <w:rsid w:val="00DC749A"/>
    <w:rsid w:val="00DD2D2B"/>
    <w:rsid w:val="00DD42A2"/>
    <w:rsid w:val="00DE0029"/>
    <w:rsid w:val="00DF79D3"/>
    <w:rsid w:val="00E00FA5"/>
    <w:rsid w:val="00E17FB3"/>
    <w:rsid w:val="00E24311"/>
    <w:rsid w:val="00E27491"/>
    <w:rsid w:val="00E642F2"/>
    <w:rsid w:val="00E65E30"/>
    <w:rsid w:val="00E820EA"/>
    <w:rsid w:val="00E84256"/>
    <w:rsid w:val="00E84A15"/>
    <w:rsid w:val="00EC276E"/>
    <w:rsid w:val="00EC409E"/>
    <w:rsid w:val="00EC4FFE"/>
    <w:rsid w:val="00EC6B59"/>
    <w:rsid w:val="00EF0DC6"/>
    <w:rsid w:val="00F12074"/>
    <w:rsid w:val="00F214A6"/>
    <w:rsid w:val="00F5509A"/>
    <w:rsid w:val="00F77D82"/>
    <w:rsid w:val="00F84053"/>
    <w:rsid w:val="00F86B41"/>
    <w:rsid w:val="00F8729D"/>
    <w:rsid w:val="00F91E66"/>
    <w:rsid w:val="00F94A7A"/>
    <w:rsid w:val="00FA06DF"/>
    <w:rsid w:val="00FA2110"/>
    <w:rsid w:val="00FA2442"/>
    <w:rsid w:val="00FA43A4"/>
    <w:rsid w:val="00FA47A7"/>
    <w:rsid w:val="00FB1517"/>
    <w:rsid w:val="00FC2137"/>
    <w:rsid w:val="00F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EF7F"/>
  <w15:chartTrackingRefBased/>
  <w15:docId w15:val="{788A4171-F1F9-E94C-A267-F9BCDF3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"/>
        <w:color w:val="002060"/>
        <w:sz w:val="18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861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465A0"/>
    <w:pPr>
      <w:keepNext/>
      <w:keepLines/>
      <w:spacing w:before="240"/>
      <w:outlineLvl w:val="0"/>
    </w:pPr>
    <w:rPr>
      <w:rFonts w:eastAsiaTheme="majorEastAsia"/>
      <w:color w:val="000000" w:themeColor="text1"/>
      <w:sz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65A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65A0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65A0"/>
    <w:rPr>
      <w:rFonts w:eastAsiaTheme="majorEastAsia"/>
      <w:color w:val="000000" w:themeColor="text1"/>
      <w:sz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65A0"/>
    <w:rPr>
      <w:rFonts w:eastAsiaTheme="majorEastAsia" w:cstheme="majorBidi"/>
      <w:color w:val="2F5496" w:themeColor="accent1" w:themeShade="BF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65A0"/>
    <w:rPr>
      <w:rFonts w:eastAsiaTheme="majorEastAsia" w:cstheme="majorBidi"/>
      <w:color w:val="000000" w:themeColor="text1"/>
      <w:sz w:val="28"/>
      <w:szCs w:val="24"/>
    </w:rPr>
  </w:style>
  <w:style w:type="character" w:customStyle="1" w:styleId="word">
    <w:name w:val="word"/>
    <w:basedOn w:val="Absatz-Standardschriftart"/>
    <w:rsid w:val="006D2AB2"/>
  </w:style>
  <w:style w:type="paragraph" w:styleId="Beschriftung">
    <w:name w:val="caption"/>
    <w:basedOn w:val="Standard"/>
    <w:next w:val="Standard"/>
    <w:uiPriority w:val="35"/>
    <w:unhideWhenUsed/>
    <w:qFormat/>
    <w:rsid w:val="005859C5"/>
    <w:pPr>
      <w:spacing w:after="200"/>
    </w:pPr>
    <w:rPr>
      <w:rFonts w:ascii="Times New Roman" w:eastAsia="Times New Roman" w:hAnsi="Times New Roman"/>
      <w:i/>
      <w:iCs/>
      <w:color w:val="44546A" w:themeColor="text2"/>
      <w:lang w:eastAsia="de-DE"/>
    </w:rPr>
  </w:style>
  <w:style w:type="paragraph" w:styleId="KeinLeerraum">
    <w:name w:val="No Spacing"/>
    <w:uiPriority w:val="1"/>
    <w:qFormat/>
    <w:rsid w:val="005859C5"/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2C9D"/>
    <w:rPr>
      <w:b/>
      <w:bCs/>
    </w:rPr>
  </w:style>
  <w:style w:type="character" w:styleId="Hervorhebung">
    <w:name w:val="Emphasis"/>
    <w:basedOn w:val="Absatz-Standardschriftart"/>
    <w:uiPriority w:val="20"/>
    <w:qFormat/>
    <w:rsid w:val="00662C9D"/>
    <w:rPr>
      <w:i/>
      <w:iCs/>
    </w:rPr>
  </w:style>
  <w:style w:type="paragraph" w:styleId="Listenabsatz">
    <w:name w:val="List Paragraph"/>
    <w:basedOn w:val="Standard"/>
    <w:uiPriority w:val="34"/>
    <w:qFormat/>
    <w:rsid w:val="00662C9D"/>
    <w:pPr>
      <w:ind w:left="720"/>
      <w:contextualSpacing/>
    </w:pPr>
  </w:style>
  <w:style w:type="paragraph" w:customStyle="1" w:styleId="rtecenter">
    <w:name w:val="rtecenter"/>
    <w:basedOn w:val="Standard"/>
    <w:rsid w:val="00BB655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00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029"/>
  </w:style>
  <w:style w:type="paragraph" w:styleId="Fuzeile">
    <w:name w:val="footer"/>
    <w:basedOn w:val="Standard"/>
    <w:link w:val="FuzeileZchn"/>
    <w:uiPriority w:val="99"/>
    <w:unhideWhenUsed/>
    <w:rsid w:val="00DE00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E0029"/>
  </w:style>
  <w:style w:type="character" w:styleId="Seitenzahl">
    <w:name w:val="page number"/>
    <w:basedOn w:val="Absatz-Standardschriftart"/>
    <w:uiPriority w:val="99"/>
    <w:semiHidden/>
    <w:unhideWhenUsed/>
    <w:rsid w:val="00DE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F5CA5-718D-FB45-BA9D-6F5A9F85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Grundner</dc:creator>
  <cp:keywords/>
  <dc:description/>
  <cp:lastModifiedBy>Harald Grundner</cp:lastModifiedBy>
  <cp:revision>38</cp:revision>
  <cp:lastPrinted>2022-01-11T13:49:00Z</cp:lastPrinted>
  <dcterms:created xsi:type="dcterms:W3CDTF">2022-01-03T11:27:00Z</dcterms:created>
  <dcterms:modified xsi:type="dcterms:W3CDTF">2022-01-18T08:23:00Z</dcterms:modified>
</cp:coreProperties>
</file>